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C24D02" w14:paraId="184BC51B" w14:textId="77777777" w:rsidTr="00E21B4E">
        <w:tc>
          <w:tcPr>
            <w:tcW w:w="4675" w:type="dxa"/>
            <w:shd w:val="clear" w:color="auto" w:fill="FFD966" w:themeFill="accent4" w:themeFillTint="99"/>
          </w:tcPr>
          <w:p w14:paraId="4F416D70" w14:textId="77777777" w:rsidR="00C24D02" w:rsidRPr="0014722B" w:rsidRDefault="00C24D02" w:rsidP="002A5719">
            <w:pPr>
              <w:jc w:val="cente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722B">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Planners</w:t>
            </w:r>
          </w:p>
          <w:p w14:paraId="4A4B59F0" w14:textId="3BF2089E" w:rsidR="003A7665" w:rsidRPr="002A5719" w:rsidRDefault="003A7665">
            <w:pPr>
              <w:rPr>
                <w:sz w:val="32"/>
                <w:szCs w:val="32"/>
              </w:rPr>
            </w:pPr>
          </w:p>
        </w:tc>
        <w:tc>
          <w:tcPr>
            <w:tcW w:w="4675" w:type="dxa"/>
            <w:shd w:val="clear" w:color="auto" w:fill="70AD47" w:themeFill="accent6"/>
          </w:tcPr>
          <w:p w14:paraId="47C62A26" w14:textId="3A9E108B" w:rsidR="00C24D02" w:rsidRPr="0014722B" w:rsidRDefault="00C24D02" w:rsidP="002A5719">
            <w:pPr>
              <w:jc w:val="center"/>
              <w:rPr>
                <w:i/>
                <w:iCs/>
                <w:sz w:val="32"/>
                <w:szCs w:val="32"/>
              </w:rPr>
            </w:pPr>
            <w:r w:rsidRPr="0014722B">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Vision</w:t>
            </w:r>
          </w:p>
        </w:tc>
      </w:tr>
      <w:tr w:rsidR="00C24D02" w14:paraId="4B5470B5" w14:textId="77777777" w:rsidTr="00C24D02">
        <w:tc>
          <w:tcPr>
            <w:tcW w:w="4675" w:type="dxa"/>
          </w:tcPr>
          <w:p w14:paraId="16EEDDA1" w14:textId="77777777" w:rsidR="00C24D02" w:rsidRPr="00A773B2" w:rsidRDefault="00C24D02" w:rsidP="00C24D02">
            <w:pPr>
              <w:pStyle w:val="NoSpacing"/>
              <w:numPr>
                <w:ilvl w:val="0"/>
                <w:numId w:val="1"/>
              </w:numPr>
              <w:rPr>
                <w:sz w:val="24"/>
                <w:szCs w:val="24"/>
              </w:rPr>
            </w:pPr>
            <w:r>
              <w:rPr>
                <w:sz w:val="24"/>
                <w:szCs w:val="24"/>
              </w:rPr>
              <w:t xml:space="preserve">Like to </w:t>
            </w:r>
            <w:r w:rsidRPr="00A773B2">
              <w:rPr>
                <w:sz w:val="24"/>
                <w:szCs w:val="24"/>
              </w:rPr>
              <w:t>plan ahead</w:t>
            </w:r>
          </w:p>
          <w:p w14:paraId="64B93876" w14:textId="77777777" w:rsidR="00C24D02" w:rsidRPr="00A773B2" w:rsidRDefault="00C24D02" w:rsidP="0076791D">
            <w:pPr>
              <w:pStyle w:val="NoSpacing"/>
              <w:numPr>
                <w:ilvl w:val="0"/>
                <w:numId w:val="1"/>
              </w:numPr>
              <w:rPr>
                <w:sz w:val="24"/>
                <w:szCs w:val="24"/>
              </w:rPr>
            </w:pPr>
            <w:r w:rsidRPr="00A773B2">
              <w:rPr>
                <w:sz w:val="24"/>
                <w:szCs w:val="24"/>
              </w:rPr>
              <w:t>Disrupting our plans can be very upsetting/anxiety producing</w:t>
            </w:r>
          </w:p>
          <w:p w14:paraId="30B7F1F1" w14:textId="77777777" w:rsidR="00C24D02" w:rsidRPr="00A773B2" w:rsidRDefault="00C24D02" w:rsidP="0076791D">
            <w:pPr>
              <w:pStyle w:val="NoSpacing"/>
              <w:numPr>
                <w:ilvl w:val="0"/>
                <w:numId w:val="1"/>
              </w:numPr>
              <w:rPr>
                <w:sz w:val="24"/>
                <w:szCs w:val="24"/>
              </w:rPr>
            </w:pPr>
            <w:r w:rsidRPr="00A773B2">
              <w:rPr>
                <w:sz w:val="24"/>
                <w:szCs w:val="24"/>
              </w:rPr>
              <w:t>Let me make my own plans for me</w:t>
            </w:r>
          </w:p>
          <w:p w14:paraId="1A67BED8" w14:textId="77777777" w:rsidR="00C24D02" w:rsidRPr="00A773B2" w:rsidRDefault="00C24D02" w:rsidP="0076791D">
            <w:pPr>
              <w:pStyle w:val="NoSpacing"/>
              <w:numPr>
                <w:ilvl w:val="0"/>
                <w:numId w:val="1"/>
              </w:numPr>
              <w:rPr>
                <w:sz w:val="24"/>
                <w:szCs w:val="24"/>
              </w:rPr>
            </w:pPr>
            <w:r w:rsidRPr="00A773B2">
              <w:rPr>
                <w:sz w:val="24"/>
                <w:szCs w:val="24"/>
              </w:rPr>
              <w:t>Need to walk out of a meeting with a plan</w:t>
            </w:r>
          </w:p>
          <w:p w14:paraId="191115C6" w14:textId="7B4B5100" w:rsidR="00C24D02" w:rsidRPr="00A773B2" w:rsidRDefault="0076791D" w:rsidP="0076791D">
            <w:pPr>
              <w:pStyle w:val="NoSpacing"/>
              <w:numPr>
                <w:ilvl w:val="0"/>
                <w:numId w:val="1"/>
              </w:numPr>
              <w:rPr>
                <w:sz w:val="24"/>
                <w:szCs w:val="24"/>
              </w:rPr>
            </w:pPr>
            <w:r>
              <w:rPr>
                <w:sz w:val="24"/>
                <w:szCs w:val="24"/>
              </w:rPr>
              <w:t>A</w:t>
            </w:r>
            <w:r w:rsidR="00C24D02" w:rsidRPr="00A773B2">
              <w:rPr>
                <w:sz w:val="24"/>
                <w:szCs w:val="24"/>
              </w:rPr>
              <w:t>sk before volunteering us</w:t>
            </w:r>
          </w:p>
          <w:p w14:paraId="3F7D1456" w14:textId="14D89CFB" w:rsidR="00C24D02" w:rsidRPr="00A773B2" w:rsidRDefault="00C24D02" w:rsidP="0076791D">
            <w:pPr>
              <w:pStyle w:val="NoSpacing"/>
              <w:numPr>
                <w:ilvl w:val="0"/>
                <w:numId w:val="1"/>
              </w:numPr>
              <w:rPr>
                <w:sz w:val="24"/>
                <w:szCs w:val="24"/>
              </w:rPr>
            </w:pPr>
            <w:r w:rsidRPr="00A773B2">
              <w:rPr>
                <w:sz w:val="24"/>
                <w:szCs w:val="24"/>
              </w:rPr>
              <w:t>Acknowledge that crisis stresses us out</w:t>
            </w:r>
            <w:r w:rsidR="00164812">
              <w:rPr>
                <w:sz w:val="24"/>
                <w:szCs w:val="24"/>
              </w:rPr>
              <w:t>,</w:t>
            </w:r>
            <w:r w:rsidRPr="00A773B2">
              <w:rPr>
                <w:sz w:val="24"/>
                <w:szCs w:val="24"/>
              </w:rPr>
              <w:t xml:space="preserve"> but we are optimistic</w:t>
            </w:r>
          </w:p>
          <w:p w14:paraId="3C82050E" w14:textId="229A3C9D" w:rsidR="00C24D02" w:rsidRPr="00A773B2" w:rsidRDefault="00C24D02" w:rsidP="00C24D02">
            <w:pPr>
              <w:pStyle w:val="NoSpacing"/>
              <w:numPr>
                <w:ilvl w:val="0"/>
                <w:numId w:val="1"/>
              </w:numPr>
              <w:rPr>
                <w:sz w:val="24"/>
                <w:szCs w:val="24"/>
              </w:rPr>
            </w:pPr>
            <w:r w:rsidRPr="00A773B2">
              <w:rPr>
                <w:sz w:val="24"/>
                <w:szCs w:val="24"/>
              </w:rPr>
              <w:t>Thrown by change</w:t>
            </w:r>
          </w:p>
          <w:p w14:paraId="6308AD72" w14:textId="77777777" w:rsidR="00C24D02" w:rsidRPr="00A773B2" w:rsidRDefault="00C24D02" w:rsidP="00C24D02">
            <w:pPr>
              <w:pStyle w:val="NoSpacing"/>
              <w:numPr>
                <w:ilvl w:val="0"/>
                <w:numId w:val="1"/>
              </w:numPr>
              <w:rPr>
                <w:sz w:val="24"/>
                <w:szCs w:val="24"/>
              </w:rPr>
            </w:pPr>
            <w:r w:rsidRPr="00A773B2">
              <w:rPr>
                <w:sz w:val="24"/>
                <w:szCs w:val="24"/>
              </w:rPr>
              <w:t>Good with details</w:t>
            </w:r>
          </w:p>
          <w:p w14:paraId="0275EAE7" w14:textId="00C1429D" w:rsidR="00C24D02" w:rsidRPr="000F41A5" w:rsidRDefault="00C24D02" w:rsidP="00C24D02">
            <w:pPr>
              <w:pStyle w:val="NoSpacing"/>
              <w:numPr>
                <w:ilvl w:val="0"/>
                <w:numId w:val="1"/>
              </w:numPr>
              <w:rPr>
                <w:sz w:val="24"/>
                <w:szCs w:val="24"/>
              </w:rPr>
            </w:pPr>
            <w:r w:rsidRPr="00A773B2">
              <w:rPr>
                <w:sz w:val="24"/>
                <w:szCs w:val="24"/>
              </w:rPr>
              <w:t xml:space="preserve">Love lists, map out every step </w:t>
            </w:r>
            <w:r w:rsidRPr="00C24D02">
              <w:rPr>
                <w:b/>
                <w:bCs/>
                <w:sz w:val="28"/>
                <w:szCs w:val="28"/>
                <w:bdr w:val="single" w:sz="4" w:space="0" w:color="auto"/>
              </w:rPr>
              <w:t xml:space="preserve"> </w:t>
            </w:r>
          </w:p>
          <w:p w14:paraId="11253856" w14:textId="77777777" w:rsidR="000F41A5" w:rsidRPr="000F41A5" w:rsidRDefault="000F41A5" w:rsidP="000F41A5">
            <w:pPr>
              <w:pStyle w:val="NoSpacing"/>
              <w:ind w:left="720"/>
              <w:rPr>
                <w:sz w:val="24"/>
                <w:szCs w:val="24"/>
              </w:rPr>
            </w:pPr>
          </w:p>
          <w:p w14:paraId="2DD5535C" w14:textId="744B2922" w:rsidR="000F41A5" w:rsidRPr="00C24D02" w:rsidRDefault="000F41A5" w:rsidP="000F41A5">
            <w:pPr>
              <w:pStyle w:val="NoSpacing"/>
              <w:ind w:left="720"/>
              <w:rPr>
                <w:sz w:val="24"/>
                <w:szCs w:val="24"/>
              </w:rPr>
            </w:pPr>
          </w:p>
        </w:tc>
        <w:tc>
          <w:tcPr>
            <w:tcW w:w="4675" w:type="dxa"/>
          </w:tcPr>
          <w:p w14:paraId="6F281A53" w14:textId="77777777" w:rsidR="00C24D02" w:rsidRDefault="00C24D02" w:rsidP="00C24D02">
            <w:pPr>
              <w:pStyle w:val="ListParagraph"/>
              <w:numPr>
                <w:ilvl w:val="0"/>
                <w:numId w:val="1"/>
              </w:numPr>
              <w:rPr>
                <w:rFonts w:cstheme="minorHAnsi"/>
                <w:sz w:val="24"/>
                <w:szCs w:val="24"/>
              </w:rPr>
            </w:pPr>
            <w:r w:rsidRPr="00A773B2">
              <w:rPr>
                <w:rFonts w:cstheme="minorHAnsi"/>
                <w:sz w:val="24"/>
                <w:szCs w:val="24"/>
              </w:rPr>
              <w:t>Need to know goals</w:t>
            </w:r>
          </w:p>
          <w:p w14:paraId="7086D474" w14:textId="4BB80A38" w:rsidR="00C24D02" w:rsidRPr="00A773B2" w:rsidRDefault="00C24D02" w:rsidP="00C24D02">
            <w:pPr>
              <w:pStyle w:val="ListParagraph"/>
              <w:numPr>
                <w:ilvl w:val="0"/>
                <w:numId w:val="1"/>
              </w:numPr>
              <w:rPr>
                <w:rFonts w:cstheme="minorHAnsi"/>
                <w:sz w:val="24"/>
                <w:szCs w:val="24"/>
              </w:rPr>
            </w:pPr>
            <w:r w:rsidRPr="00A773B2">
              <w:rPr>
                <w:rFonts w:cstheme="minorHAnsi"/>
                <w:sz w:val="24"/>
                <w:szCs w:val="24"/>
              </w:rPr>
              <w:t xml:space="preserve"> </w:t>
            </w:r>
            <w:r>
              <w:rPr>
                <w:rFonts w:cstheme="minorHAnsi"/>
                <w:sz w:val="24"/>
                <w:szCs w:val="24"/>
              </w:rPr>
              <w:t>I</w:t>
            </w:r>
            <w:r w:rsidRPr="00A773B2">
              <w:rPr>
                <w:rFonts w:cstheme="minorHAnsi"/>
                <w:sz w:val="24"/>
                <w:szCs w:val="24"/>
              </w:rPr>
              <w:t xml:space="preserve">f I am not kept in the </w:t>
            </w:r>
            <w:proofErr w:type="gramStart"/>
            <w:r w:rsidRPr="00A773B2">
              <w:rPr>
                <w:rFonts w:cstheme="minorHAnsi"/>
                <w:sz w:val="24"/>
                <w:szCs w:val="24"/>
              </w:rPr>
              <w:t>loop</w:t>
            </w:r>
            <w:proofErr w:type="gramEnd"/>
            <w:r>
              <w:rPr>
                <w:rFonts w:cstheme="minorHAnsi"/>
                <w:sz w:val="24"/>
                <w:szCs w:val="24"/>
              </w:rPr>
              <w:t xml:space="preserve"> it </w:t>
            </w:r>
            <w:r w:rsidRPr="00A773B2">
              <w:rPr>
                <w:rFonts w:cstheme="minorHAnsi"/>
                <w:sz w:val="24"/>
                <w:szCs w:val="24"/>
              </w:rPr>
              <w:t>feels chaotic and unfocused</w:t>
            </w:r>
          </w:p>
          <w:p w14:paraId="7F9156C1" w14:textId="77777777" w:rsidR="00C24D02" w:rsidRPr="00A773B2" w:rsidRDefault="00C24D02" w:rsidP="00C24D02">
            <w:pPr>
              <w:pStyle w:val="ListParagraph"/>
              <w:numPr>
                <w:ilvl w:val="0"/>
                <w:numId w:val="1"/>
              </w:numPr>
              <w:rPr>
                <w:rFonts w:cstheme="minorHAnsi"/>
                <w:sz w:val="24"/>
                <w:szCs w:val="24"/>
              </w:rPr>
            </w:pPr>
            <w:r w:rsidRPr="00A773B2">
              <w:rPr>
                <w:rFonts w:cstheme="minorHAnsi"/>
                <w:sz w:val="24"/>
                <w:szCs w:val="24"/>
              </w:rPr>
              <w:t>Keep me informed</w:t>
            </w:r>
            <w:r>
              <w:rPr>
                <w:rFonts w:cstheme="minorHAnsi"/>
                <w:sz w:val="24"/>
                <w:szCs w:val="24"/>
              </w:rPr>
              <w:t xml:space="preserve">; </w:t>
            </w:r>
            <w:r w:rsidRPr="00A773B2">
              <w:rPr>
                <w:rFonts w:cstheme="minorHAnsi"/>
                <w:sz w:val="24"/>
                <w:szCs w:val="24"/>
              </w:rPr>
              <w:t>ask for my input</w:t>
            </w:r>
          </w:p>
          <w:p w14:paraId="05BA2A9F" w14:textId="77777777" w:rsidR="00C24D02" w:rsidRPr="00A773B2" w:rsidRDefault="00C24D02" w:rsidP="00C24D02">
            <w:pPr>
              <w:pStyle w:val="ListParagraph"/>
              <w:numPr>
                <w:ilvl w:val="0"/>
                <w:numId w:val="1"/>
              </w:numPr>
              <w:rPr>
                <w:rFonts w:cstheme="minorHAnsi"/>
                <w:sz w:val="24"/>
                <w:szCs w:val="24"/>
              </w:rPr>
            </w:pPr>
            <w:r>
              <w:rPr>
                <w:rFonts w:cstheme="minorHAnsi"/>
                <w:sz w:val="24"/>
                <w:szCs w:val="24"/>
              </w:rPr>
              <w:t>Like c</w:t>
            </w:r>
            <w:r w:rsidRPr="00A773B2">
              <w:rPr>
                <w:rFonts w:cstheme="minorHAnsi"/>
                <w:sz w:val="24"/>
                <w:szCs w:val="24"/>
              </w:rPr>
              <w:t>lear direction</w:t>
            </w:r>
          </w:p>
          <w:p w14:paraId="5201B6A8" w14:textId="77777777" w:rsidR="00C24D02" w:rsidRPr="00A773B2" w:rsidRDefault="00C24D02" w:rsidP="00C24D02">
            <w:pPr>
              <w:pStyle w:val="ListParagraph"/>
              <w:numPr>
                <w:ilvl w:val="0"/>
                <w:numId w:val="1"/>
              </w:numPr>
              <w:rPr>
                <w:rFonts w:cstheme="minorHAnsi"/>
                <w:sz w:val="24"/>
                <w:szCs w:val="24"/>
              </w:rPr>
            </w:pPr>
            <w:r w:rsidRPr="00A773B2">
              <w:rPr>
                <w:rFonts w:cstheme="minorHAnsi"/>
                <w:sz w:val="24"/>
                <w:szCs w:val="24"/>
              </w:rPr>
              <w:t>Like to know the “why?”, why this, why that?</w:t>
            </w:r>
          </w:p>
          <w:p w14:paraId="26C91AE8" w14:textId="77777777" w:rsidR="00C24D02" w:rsidRPr="00A773B2" w:rsidRDefault="00C24D02" w:rsidP="00C24D02">
            <w:pPr>
              <w:pStyle w:val="ListParagraph"/>
              <w:numPr>
                <w:ilvl w:val="0"/>
                <w:numId w:val="1"/>
              </w:numPr>
              <w:rPr>
                <w:rFonts w:cstheme="minorHAnsi"/>
                <w:sz w:val="24"/>
                <w:szCs w:val="24"/>
              </w:rPr>
            </w:pPr>
            <w:r w:rsidRPr="00A773B2">
              <w:rPr>
                <w:rFonts w:cstheme="minorHAnsi"/>
                <w:sz w:val="24"/>
                <w:szCs w:val="24"/>
              </w:rPr>
              <w:t>Ask “how am I connected?”</w:t>
            </w:r>
          </w:p>
          <w:p w14:paraId="0C1A01E3" w14:textId="6349A4F9" w:rsidR="00C24D02" w:rsidRPr="00A773B2" w:rsidRDefault="00C24D02" w:rsidP="00C24D02">
            <w:pPr>
              <w:pStyle w:val="ListParagraph"/>
              <w:numPr>
                <w:ilvl w:val="0"/>
                <w:numId w:val="1"/>
              </w:numPr>
              <w:rPr>
                <w:rFonts w:cstheme="minorHAnsi"/>
                <w:sz w:val="24"/>
                <w:szCs w:val="24"/>
              </w:rPr>
            </w:pPr>
            <w:r w:rsidRPr="00A773B2">
              <w:rPr>
                <w:rFonts w:cstheme="minorHAnsi"/>
                <w:sz w:val="24"/>
                <w:szCs w:val="24"/>
              </w:rPr>
              <w:t xml:space="preserve"> </w:t>
            </w:r>
            <w:r w:rsidR="00574FFA">
              <w:rPr>
                <w:rFonts w:cstheme="minorHAnsi"/>
                <w:sz w:val="24"/>
                <w:szCs w:val="24"/>
              </w:rPr>
              <w:t>B</w:t>
            </w:r>
            <w:r w:rsidRPr="00A773B2">
              <w:rPr>
                <w:rFonts w:cstheme="minorHAnsi"/>
                <w:sz w:val="24"/>
                <w:szCs w:val="24"/>
              </w:rPr>
              <w:t>ig picture</w:t>
            </w:r>
            <w:r w:rsidR="00574FFA">
              <w:rPr>
                <w:rFonts w:cstheme="minorHAnsi"/>
                <w:sz w:val="24"/>
                <w:szCs w:val="24"/>
              </w:rPr>
              <w:t xml:space="preserve"> thinking</w:t>
            </w:r>
          </w:p>
          <w:p w14:paraId="5CC71F81" w14:textId="77777777" w:rsidR="00C24D02" w:rsidRPr="00A773B2" w:rsidRDefault="00C24D02" w:rsidP="00C24D02">
            <w:pPr>
              <w:pStyle w:val="ListParagraph"/>
              <w:numPr>
                <w:ilvl w:val="0"/>
                <w:numId w:val="1"/>
              </w:numPr>
              <w:rPr>
                <w:rFonts w:cstheme="minorHAnsi"/>
                <w:sz w:val="24"/>
                <w:szCs w:val="24"/>
              </w:rPr>
            </w:pPr>
            <w:r w:rsidRPr="00A773B2">
              <w:rPr>
                <w:rFonts w:cstheme="minorHAnsi"/>
                <w:sz w:val="24"/>
                <w:szCs w:val="24"/>
              </w:rPr>
              <w:t>Can see consequences</w:t>
            </w:r>
          </w:p>
          <w:p w14:paraId="6BEBACE3" w14:textId="77777777" w:rsidR="00C24D02" w:rsidRDefault="00C24D02"/>
        </w:tc>
      </w:tr>
      <w:tr w:rsidR="00C24D02" w14:paraId="02586F8A" w14:textId="77777777" w:rsidTr="00E21B4E">
        <w:tc>
          <w:tcPr>
            <w:tcW w:w="4675" w:type="dxa"/>
            <w:shd w:val="clear" w:color="auto" w:fill="5B9BD5" w:themeFill="accent5"/>
          </w:tcPr>
          <w:p w14:paraId="383DFF65" w14:textId="77777777" w:rsidR="00C24D02" w:rsidRPr="0014722B" w:rsidRDefault="00C24D02" w:rsidP="002A5719">
            <w:pPr>
              <w:jc w:val="cente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722B">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Relationship</w:t>
            </w:r>
          </w:p>
          <w:p w14:paraId="0174AD7E" w14:textId="1C104BF0" w:rsidR="003A7665" w:rsidRPr="0014722B" w:rsidRDefault="003A7665">
            <w:pPr>
              <w:rPr>
                <w:i/>
                <w:iCs/>
                <w:sz w:val="32"/>
                <w:szCs w:val="32"/>
              </w:rPr>
            </w:pPr>
          </w:p>
        </w:tc>
        <w:tc>
          <w:tcPr>
            <w:tcW w:w="4675" w:type="dxa"/>
            <w:shd w:val="clear" w:color="auto" w:fill="ED7D31" w:themeFill="accent2"/>
          </w:tcPr>
          <w:p w14:paraId="7430772A" w14:textId="5E816A65" w:rsidR="00C24D02" w:rsidRPr="0014722B" w:rsidRDefault="002A5719" w:rsidP="002A5719">
            <w:pPr>
              <w:tabs>
                <w:tab w:val="left" w:pos="3130"/>
              </w:tabs>
              <w:jc w:val="center"/>
              <w:rPr>
                <w:i/>
                <w:iCs/>
                <w:sz w:val="32"/>
                <w:szCs w:val="32"/>
              </w:rPr>
            </w:pPr>
            <w:r w:rsidRPr="0014722B">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24D02" w:rsidRPr="0014722B">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w:t>
            </w:r>
            <w:r w:rsidR="00C24D02" w:rsidRPr="0014722B">
              <w:rPr>
                <w:i/>
                <w:i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p>
        </w:tc>
      </w:tr>
      <w:tr w:rsidR="00C24D02" w14:paraId="39A061EA" w14:textId="77777777" w:rsidTr="00C24D02">
        <w:tc>
          <w:tcPr>
            <w:tcW w:w="4675" w:type="dxa"/>
          </w:tcPr>
          <w:p w14:paraId="1DE4B35B" w14:textId="69C15DD5" w:rsidR="00C54DC0" w:rsidRDefault="00C54DC0" w:rsidP="00C24D02">
            <w:pPr>
              <w:pStyle w:val="NoSpacing"/>
              <w:numPr>
                <w:ilvl w:val="0"/>
                <w:numId w:val="4"/>
              </w:numPr>
              <w:rPr>
                <w:rFonts w:cstheme="minorHAnsi"/>
                <w:sz w:val="24"/>
                <w:szCs w:val="24"/>
              </w:rPr>
            </w:pPr>
            <w:r>
              <w:rPr>
                <w:rFonts w:cstheme="minorHAnsi"/>
                <w:sz w:val="24"/>
                <w:szCs w:val="24"/>
              </w:rPr>
              <w:t>R</w:t>
            </w:r>
            <w:r w:rsidR="00C24D02" w:rsidRPr="00A773B2">
              <w:rPr>
                <w:rFonts w:cstheme="minorHAnsi"/>
                <w:sz w:val="24"/>
                <w:szCs w:val="24"/>
              </w:rPr>
              <w:t>elationships are</w:t>
            </w:r>
            <w:r>
              <w:rPr>
                <w:rFonts w:cstheme="minorHAnsi"/>
                <w:sz w:val="24"/>
                <w:szCs w:val="24"/>
              </w:rPr>
              <w:t xml:space="preserve"> most</w:t>
            </w:r>
            <w:r w:rsidR="00C24D02" w:rsidRPr="00A773B2">
              <w:rPr>
                <w:rFonts w:cstheme="minorHAnsi"/>
                <w:sz w:val="24"/>
                <w:szCs w:val="24"/>
              </w:rPr>
              <w:t xml:space="preserve"> important</w:t>
            </w:r>
          </w:p>
          <w:p w14:paraId="7A0792F4" w14:textId="1468D457" w:rsidR="00C24D02" w:rsidRPr="00A773B2" w:rsidRDefault="00C24D02" w:rsidP="00C24D02">
            <w:pPr>
              <w:pStyle w:val="NoSpacing"/>
              <w:numPr>
                <w:ilvl w:val="0"/>
                <w:numId w:val="4"/>
              </w:numPr>
              <w:rPr>
                <w:rFonts w:cstheme="minorHAnsi"/>
                <w:sz w:val="24"/>
                <w:szCs w:val="24"/>
              </w:rPr>
            </w:pPr>
            <w:r w:rsidRPr="00A773B2">
              <w:rPr>
                <w:rFonts w:cstheme="minorHAnsi"/>
                <w:sz w:val="24"/>
                <w:szCs w:val="24"/>
              </w:rPr>
              <w:t xml:space="preserve">Need to have connections to </w:t>
            </w:r>
            <w:r w:rsidR="00C54DC0" w:rsidRPr="00A773B2">
              <w:rPr>
                <w:rFonts w:cstheme="minorHAnsi"/>
                <w:sz w:val="24"/>
                <w:szCs w:val="24"/>
              </w:rPr>
              <w:t>invest</w:t>
            </w:r>
            <w:r w:rsidRPr="00A773B2">
              <w:rPr>
                <w:rFonts w:cstheme="minorHAnsi"/>
                <w:sz w:val="24"/>
                <w:szCs w:val="24"/>
              </w:rPr>
              <w:t xml:space="preserve"> in people we are working with</w:t>
            </w:r>
          </w:p>
          <w:p w14:paraId="0F9D8DA9" w14:textId="6851CB85" w:rsidR="00C24D02" w:rsidRPr="00A773B2" w:rsidRDefault="00C54DC0" w:rsidP="00C24D02">
            <w:pPr>
              <w:pStyle w:val="NoSpacing"/>
              <w:numPr>
                <w:ilvl w:val="0"/>
                <w:numId w:val="4"/>
              </w:numPr>
              <w:rPr>
                <w:rFonts w:cstheme="minorHAnsi"/>
                <w:sz w:val="24"/>
                <w:szCs w:val="24"/>
              </w:rPr>
            </w:pPr>
            <w:r>
              <w:rPr>
                <w:rFonts w:cstheme="minorHAnsi"/>
                <w:sz w:val="24"/>
                <w:szCs w:val="24"/>
              </w:rPr>
              <w:t>Value creating</w:t>
            </w:r>
            <w:r w:rsidR="00C24D02" w:rsidRPr="00A773B2">
              <w:rPr>
                <w:rFonts w:cstheme="minorHAnsi"/>
                <w:sz w:val="24"/>
                <w:szCs w:val="24"/>
              </w:rPr>
              <w:t xml:space="preserve"> safe space to allow and encourage all to participate</w:t>
            </w:r>
          </w:p>
          <w:p w14:paraId="62A6AB94" w14:textId="77777777" w:rsidR="00C24D02" w:rsidRPr="00A773B2" w:rsidRDefault="00C24D02" w:rsidP="00C24D02">
            <w:pPr>
              <w:pStyle w:val="NoSpacing"/>
              <w:numPr>
                <w:ilvl w:val="0"/>
                <w:numId w:val="4"/>
              </w:numPr>
              <w:rPr>
                <w:rFonts w:cstheme="minorHAnsi"/>
                <w:sz w:val="24"/>
                <w:szCs w:val="24"/>
              </w:rPr>
            </w:pPr>
            <w:r w:rsidRPr="00A773B2">
              <w:rPr>
                <w:rFonts w:cstheme="minorHAnsi"/>
                <w:sz w:val="24"/>
                <w:szCs w:val="24"/>
              </w:rPr>
              <w:t>Like equity and all voices to be at the table</w:t>
            </w:r>
          </w:p>
          <w:p w14:paraId="2F114806" w14:textId="77777777" w:rsidR="00C24D02" w:rsidRPr="00A773B2" w:rsidRDefault="00C24D02" w:rsidP="00C24D02">
            <w:pPr>
              <w:pStyle w:val="NoSpacing"/>
              <w:numPr>
                <w:ilvl w:val="0"/>
                <w:numId w:val="4"/>
              </w:numPr>
              <w:rPr>
                <w:rFonts w:cstheme="minorHAnsi"/>
                <w:sz w:val="24"/>
                <w:szCs w:val="24"/>
              </w:rPr>
            </w:pPr>
            <w:r w:rsidRPr="00A773B2">
              <w:rPr>
                <w:rFonts w:cstheme="minorHAnsi"/>
                <w:sz w:val="24"/>
                <w:szCs w:val="24"/>
              </w:rPr>
              <w:t>Is everyone been heard and respected?</w:t>
            </w:r>
          </w:p>
          <w:p w14:paraId="4504E04D" w14:textId="6439048C" w:rsidR="00C24D02" w:rsidRPr="00A773B2" w:rsidRDefault="00C24D02" w:rsidP="00C24D02">
            <w:pPr>
              <w:pStyle w:val="NoSpacing"/>
              <w:numPr>
                <w:ilvl w:val="0"/>
                <w:numId w:val="4"/>
              </w:numPr>
              <w:rPr>
                <w:rFonts w:cstheme="minorHAnsi"/>
                <w:sz w:val="24"/>
                <w:szCs w:val="24"/>
              </w:rPr>
            </w:pPr>
            <w:r w:rsidRPr="00A773B2">
              <w:rPr>
                <w:rFonts w:cstheme="minorHAnsi"/>
                <w:sz w:val="24"/>
                <w:szCs w:val="24"/>
              </w:rPr>
              <w:t>How we do is an important as what</w:t>
            </w:r>
            <w:r w:rsidR="006164CE">
              <w:rPr>
                <w:rFonts w:cstheme="minorHAnsi"/>
                <w:sz w:val="24"/>
                <w:szCs w:val="24"/>
              </w:rPr>
              <w:t xml:space="preserve"> we do</w:t>
            </w:r>
          </w:p>
          <w:p w14:paraId="671DC6CF" w14:textId="45ABEF35" w:rsidR="00C24D02" w:rsidRPr="00A773B2" w:rsidRDefault="00C24D02" w:rsidP="00C24D02">
            <w:pPr>
              <w:pStyle w:val="NoSpacing"/>
              <w:numPr>
                <w:ilvl w:val="0"/>
                <w:numId w:val="4"/>
              </w:numPr>
              <w:rPr>
                <w:rFonts w:cstheme="minorHAnsi"/>
                <w:sz w:val="24"/>
                <w:szCs w:val="24"/>
              </w:rPr>
            </w:pPr>
            <w:r w:rsidRPr="00A773B2">
              <w:rPr>
                <w:rFonts w:cstheme="minorHAnsi"/>
                <w:sz w:val="24"/>
                <w:szCs w:val="24"/>
              </w:rPr>
              <w:t>Understanding</w:t>
            </w:r>
            <w:r w:rsidR="00C54DC0">
              <w:rPr>
                <w:rFonts w:cstheme="minorHAnsi"/>
                <w:sz w:val="24"/>
                <w:szCs w:val="24"/>
              </w:rPr>
              <w:t xml:space="preserve"> and </w:t>
            </w:r>
            <w:r w:rsidRPr="00A773B2">
              <w:rPr>
                <w:rFonts w:cstheme="minorHAnsi"/>
                <w:sz w:val="24"/>
                <w:szCs w:val="24"/>
              </w:rPr>
              <w:t>acceptance</w:t>
            </w:r>
            <w:r>
              <w:rPr>
                <w:rFonts w:cstheme="minorHAnsi"/>
                <w:sz w:val="24"/>
                <w:szCs w:val="24"/>
              </w:rPr>
              <w:t xml:space="preserve"> is key</w:t>
            </w:r>
          </w:p>
          <w:p w14:paraId="7C60CF0F" w14:textId="28F03935" w:rsidR="00C24D02" w:rsidRPr="00A773B2" w:rsidRDefault="00C24D02" w:rsidP="00C24D02">
            <w:pPr>
              <w:pStyle w:val="NoSpacing"/>
              <w:numPr>
                <w:ilvl w:val="0"/>
                <w:numId w:val="4"/>
              </w:numPr>
              <w:rPr>
                <w:rFonts w:cstheme="minorHAnsi"/>
                <w:sz w:val="24"/>
                <w:szCs w:val="24"/>
              </w:rPr>
            </w:pPr>
            <w:r w:rsidRPr="00A773B2">
              <w:rPr>
                <w:rFonts w:cstheme="minorHAnsi"/>
                <w:sz w:val="24"/>
                <w:szCs w:val="24"/>
              </w:rPr>
              <w:t>Need time</w:t>
            </w:r>
            <w:r w:rsidR="00C54DC0">
              <w:rPr>
                <w:rFonts w:cstheme="minorHAnsi"/>
                <w:sz w:val="24"/>
                <w:szCs w:val="24"/>
              </w:rPr>
              <w:t xml:space="preserve">, </w:t>
            </w:r>
            <w:r w:rsidRPr="00A773B2">
              <w:rPr>
                <w:rFonts w:cstheme="minorHAnsi"/>
                <w:sz w:val="24"/>
                <w:szCs w:val="24"/>
              </w:rPr>
              <w:t>don’t rush</w:t>
            </w:r>
            <w:r w:rsidR="00C54DC0">
              <w:rPr>
                <w:rFonts w:cstheme="minorHAnsi"/>
                <w:sz w:val="24"/>
                <w:szCs w:val="24"/>
              </w:rPr>
              <w:t xml:space="preserve"> us</w:t>
            </w:r>
          </w:p>
          <w:p w14:paraId="15BBA1BB" w14:textId="77777777" w:rsidR="00C24D02" w:rsidRDefault="00C24D02"/>
        </w:tc>
        <w:tc>
          <w:tcPr>
            <w:tcW w:w="4675" w:type="dxa"/>
          </w:tcPr>
          <w:p w14:paraId="35C9E367" w14:textId="25121C1B" w:rsidR="00C24D02" w:rsidRPr="00A773B2" w:rsidRDefault="00C24D02" w:rsidP="00C24D02">
            <w:pPr>
              <w:pStyle w:val="NoSpacing"/>
              <w:numPr>
                <w:ilvl w:val="0"/>
                <w:numId w:val="6"/>
              </w:numPr>
              <w:rPr>
                <w:sz w:val="24"/>
                <w:szCs w:val="24"/>
              </w:rPr>
            </w:pPr>
            <w:r w:rsidRPr="00A773B2">
              <w:rPr>
                <w:sz w:val="24"/>
                <w:szCs w:val="24"/>
              </w:rPr>
              <w:t>Lea</w:t>
            </w:r>
            <w:r w:rsidR="00A5783E">
              <w:rPr>
                <w:sz w:val="24"/>
                <w:szCs w:val="24"/>
              </w:rPr>
              <w:t>rn</w:t>
            </w:r>
            <w:r w:rsidRPr="00A773B2">
              <w:rPr>
                <w:sz w:val="24"/>
                <w:szCs w:val="24"/>
              </w:rPr>
              <w:t xml:space="preserve"> </w:t>
            </w:r>
            <w:r w:rsidR="00C1523C">
              <w:rPr>
                <w:sz w:val="24"/>
                <w:szCs w:val="24"/>
              </w:rPr>
              <w:t xml:space="preserve">by doing and </w:t>
            </w:r>
            <w:r w:rsidRPr="00A773B2">
              <w:rPr>
                <w:sz w:val="24"/>
                <w:szCs w:val="24"/>
              </w:rPr>
              <w:t>from mistakes</w:t>
            </w:r>
          </w:p>
          <w:p w14:paraId="4BB51C81" w14:textId="77777777" w:rsidR="00C24D02" w:rsidRPr="00A773B2" w:rsidRDefault="00C24D02" w:rsidP="00C24D02">
            <w:pPr>
              <w:pStyle w:val="NoSpacing"/>
              <w:numPr>
                <w:ilvl w:val="0"/>
                <w:numId w:val="6"/>
              </w:numPr>
              <w:rPr>
                <w:sz w:val="24"/>
                <w:szCs w:val="24"/>
              </w:rPr>
            </w:pPr>
            <w:r w:rsidRPr="00A773B2">
              <w:rPr>
                <w:sz w:val="24"/>
                <w:szCs w:val="24"/>
              </w:rPr>
              <w:t>Might come across as anxious or inpatient but we are just ready to try</w:t>
            </w:r>
          </w:p>
          <w:p w14:paraId="7E134E7C" w14:textId="77777777" w:rsidR="00C24D02" w:rsidRPr="00A773B2" w:rsidRDefault="00C24D02" w:rsidP="00C24D02">
            <w:pPr>
              <w:pStyle w:val="NoSpacing"/>
              <w:numPr>
                <w:ilvl w:val="0"/>
                <w:numId w:val="6"/>
              </w:numPr>
              <w:rPr>
                <w:sz w:val="24"/>
                <w:szCs w:val="24"/>
              </w:rPr>
            </w:pPr>
            <w:r w:rsidRPr="00A773B2">
              <w:rPr>
                <w:sz w:val="24"/>
                <w:szCs w:val="24"/>
              </w:rPr>
              <w:t>Open and understanding</w:t>
            </w:r>
          </w:p>
          <w:p w14:paraId="45B6F224" w14:textId="77777777" w:rsidR="00C24D02" w:rsidRPr="00A773B2" w:rsidRDefault="00C24D02" w:rsidP="00C24D02">
            <w:pPr>
              <w:pStyle w:val="NoSpacing"/>
              <w:numPr>
                <w:ilvl w:val="0"/>
                <w:numId w:val="6"/>
              </w:numPr>
              <w:rPr>
                <w:sz w:val="24"/>
                <w:szCs w:val="24"/>
              </w:rPr>
            </w:pPr>
            <w:r w:rsidRPr="00A773B2">
              <w:rPr>
                <w:sz w:val="24"/>
                <w:szCs w:val="24"/>
              </w:rPr>
              <w:t>Don’t misinterpret our body language</w:t>
            </w:r>
          </w:p>
          <w:p w14:paraId="16743C1A" w14:textId="3437E7B8" w:rsidR="00C24D02" w:rsidRPr="00A773B2" w:rsidRDefault="00C24D02" w:rsidP="00C24D02">
            <w:pPr>
              <w:pStyle w:val="NoSpacing"/>
              <w:numPr>
                <w:ilvl w:val="0"/>
                <w:numId w:val="6"/>
              </w:numPr>
              <w:rPr>
                <w:sz w:val="24"/>
                <w:szCs w:val="24"/>
              </w:rPr>
            </w:pPr>
            <w:r w:rsidRPr="00A773B2">
              <w:rPr>
                <w:sz w:val="24"/>
                <w:szCs w:val="24"/>
              </w:rPr>
              <w:t>We have a “method to our madness”</w:t>
            </w:r>
            <w:r w:rsidR="00C1523C">
              <w:rPr>
                <w:sz w:val="24"/>
                <w:szCs w:val="24"/>
              </w:rPr>
              <w:t>,</w:t>
            </w:r>
            <w:r w:rsidRPr="00A773B2">
              <w:rPr>
                <w:sz w:val="24"/>
                <w:szCs w:val="24"/>
              </w:rPr>
              <w:t xml:space="preserve"> to us it will work</w:t>
            </w:r>
          </w:p>
          <w:p w14:paraId="04326FF1" w14:textId="63C6B78B" w:rsidR="00C24D02" w:rsidRPr="00A773B2" w:rsidRDefault="00C24D02" w:rsidP="00C24D02">
            <w:pPr>
              <w:pStyle w:val="NoSpacing"/>
              <w:numPr>
                <w:ilvl w:val="0"/>
                <w:numId w:val="6"/>
              </w:numPr>
              <w:rPr>
                <w:sz w:val="24"/>
                <w:szCs w:val="24"/>
              </w:rPr>
            </w:pPr>
            <w:r w:rsidRPr="00A773B2">
              <w:rPr>
                <w:sz w:val="24"/>
                <w:szCs w:val="24"/>
              </w:rPr>
              <w:t>We feel accomplished</w:t>
            </w:r>
            <w:r w:rsidR="00C1523C">
              <w:rPr>
                <w:sz w:val="24"/>
                <w:szCs w:val="24"/>
              </w:rPr>
              <w:t xml:space="preserve"> if</w:t>
            </w:r>
            <w:r w:rsidRPr="00A773B2">
              <w:rPr>
                <w:sz w:val="24"/>
                <w:szCs w:val="24"/>
              </w:rPr>
              <w:t xml:space="preserve"> we did something</w:t>
            </w:r>
            <w:r w:rsidR="00C1523C">
              <w:rPr>
                <w:sz w:val="24"/>
                <w:szCs w:val="24"/>
              </w:rPr>
              <w:t xml:space="preserve">, </w:t>
            </w:r>
            <w:r w:rsidRPr="00A773B2">
              <w:rPr>
                <w:sz w:val="24"/>
                <w:szCs w:val="24"/>
              </w:rPr>
              <w:t>even if it didn’t work the first time</w:t>
            </w:r>
          </w:p>
          <w:p w14:paraId="1DFD1066" w14:textId="77777777" w:rsidR="00C24D02" w:rsidRPr="00A773B2" w:rsidRDefault="00C24D02" w:rsidP="00C24D02">
            <w:pPr>
              <w:pStyle w:val="NoSpacing"/>
              <w:numPr>
                <w:ilvl w:val="0"/>
                <w:numId w:val="6"/>
              </w:numPr>
              <w:rPr>
                <w:sz w:val="24"/>
                <w:szCs w:val="24"/>
              </w:rPr>
            </w:pPr>
            <w:r w:rsidRPr="00A773B2">
              <w:rPr>
                <w:sz w:val="24"/>
                <w:szCs w:val="24"/>
              </w:rPr>
              <w:t>Just get started, don’t need a full plan to start</w:t>
            </w:r>
          </w:p>
          <w:p w14:paraId="106AD41A" w14:textId="29390EEF" w:rsidR="00C24D02" w:rsidRPr="00A773B2" w:rsidRDefault="00C1523C" w:rsidP="00C24D02">
            <w:pPr>
              <w:pStyle w:val="NoSpacing"/>
              <w:numPr>
                <w:ilvl w:val="0"/>
                <w:numId w:val="6"/>
              </w:numPr>
              <w:rPr>
                <w:sz w:val="24"/>
                <w:szCs w:val="24"/>
              </w:rPr>
            </w:pPr>
            <w:r>
              <w:rPr>
                <w:sz w:val="24"/>
                <w:szCs w:val="24"/>
              </w:rPr>
              <w:t xml:space="preserve">Can get </w:t>
            </w:r>
            <w:r w:rsidR="00C24D02" w:rsidRPr="00A773B2">
              <w:rPr>
                <w:sz w:val="24"/>
                <w:szCs w:val="24"/>
              </w:rPr>
              <w:t>impatient with</w:t>
            </w:r>
            <w:r w:rsidR="00A5783E">
              <w:rPr>
                <w:sz w:val="24"/>
                <w:szCs w:val="24"/>
              </w:rPr>
              <w:t xml:space="preserve"> lots of</w:t>
            </w:r>
            <w:r w:rsidR="00C24D02" w:rsidRPr="00A773B2">
              <w:rPr>
                <w:sz w:val="24"/>
                <w:szCs w:val="24"/>
              </w:rPr>
              <w:t xml:space="preserve"> talking</w:t>
            </w:r>
          </w:p>
          <w:p w14:paraId="5A3836EF" w14:textId="543CF697" w:rsidR="00C24D02" w:rsidRPr="00C24D02" w:rsidRDefault="00C1523C" w:rsidP="00C24D02">
            <w:pPr>
              <w:pStyle w:val="NoSpacing"/>
              <w:numPr>
                <w:ilvl w:val="0"/>
                <w:numId w:val="6"/>
              </w:numPr>
              <w:rPr>
                <w:sz w:val="24"/>
                <w:szCs w:val="24"/>
              </w:rPr>
            </w:pPr>
            <w:r>
              <w:rPr>
                <w:sz w:val="24"/>
                <w:szCs w:val="24"/>
              </w:rPr>
              <w:t>Not</w:t>
            </w:r>
            <w:r w:rsidR="00C24D02" w:rsidRPr="00A773B2">
              <w:rPr>
                <w:sz w:val="24"/>
                <w:szCs w:val="24"/>
              </w:rPr>
              <w:t xml:space="preserve"> afraid of failure</w:t>
            </w:r>
          </w:p>
        </w:tc>
      </w:tr>
    </w:tbl>
    <w:p w14:paraId="6E87892A" w14:textId="092B3F5F" w:rsidR="000F41A5" w:rsidRDefault="000F41A5" w:rsidP="000F41A5">
      <w:pPr>
        <w:pStyle w:val="ListParagraph"/>
        <w:spacing w:after="100" w:afterAutospacing="1" w:line="240" w:lineRule="auto"/>
        <w:rPr>
          <w:rFonts w:cstheme="minorHAnsi"/>
          <w:bCs/>
          <w:sz w:val="24"/>
          <w:szCs w:val="24"/>
        </w:rPr>
      </w:pPr>
    </w:p>
    <w:p w14:paraId="5B2AE498" w14:textId="17908731" w:rsidR="000F41A5" w:rsidRDefault="000F41A5" w:rsidP="000F41A5">
      <w:pPr>
        <w:pStyle w:val="ListParagraph"/>
        <w:spacing w:after="100" w:afterAutospacing="1" w:line="240" w:lineRule="auto"/>
        <w:rPr>
          <w:rFonts w:cstheme="minorHAnsi"/>
          <w:bCs/>
          <w:sz w:val="24"/>
          <w:szCs w:val="24"/>
        </w:rPr>
      </w:pPr>
    </w:p>
    <w:p w14:paraId="1E9F32D4" w14:textId="5C6DA231" w:rsidR="000F41A5" w:rsidRDefault="000F41A5" w:rsidP="000F41A5">
      <w:pPr>
        <w:pStyle w:val="ListParagraph"/>
        <w:spacing w:after="100" w:afterAutospacing="1" w:line="240" w:lineRule="auto"/>
        <w:rPr>
          <w:rFonts w:cstheme="minorHAnsi"/>
          <w:bCs/>
          <w:sz w:val="24"/>
          <w:szCs w:val="24"/>
        </w:rPr>
      </w:pPr>
    </w:p>
    <w:p w14:paraId="74F40DF6" w14:textId="51C8803D" w:rsidR="000F41A5" w:rsidRDefault="000F41A5" w:rsidP="000F41A5">
      <w:pPr>
        <w:pStyle w:val="ListParagraph"/>
        <w:spacing w:after="100" w:afterAutospacing="1" w:line="240" w:lineRule="auto"/>
        <w:rPr>
          <w:rFonts w:cstheme="minorHAnsi"/>
          <w:bCs/>
          <w:sz w:val="24"/>
          <w:szCs w:val="24"/>
        </w:rPr>
      </w:pPr>
    </w:p>
    <w:p w14:paraId="13EC9754" w14:textId="76762BF5" w:rsidR="000F41A5" w:rsidRDefault="000F41A5" w:rsidP="000F41A5">
      <w:pPr>
        <w:pStyle w:val="ListParagraph"/>
        <w:spacing w:after="100" w:afterAutospacing="1" w:line="240" w:lineRule="auto"/>
        <w:rPr>
          <w:rFonts w:cstheme="minorHAnsi"/>
          <w:bCs/>
          <w:sz w:val="24"/>
          <w:szCs w:val="24"/>
        </w:rPr>
      </w:pPr>
    </w:p>
    <w:p w14:paraId="2E8149EB" w14:textId="30FD9636" w:rsidR="000F41A5" w:rsidRDefault="000F41A5" w:rsidP="000F41A5">
      <w:pPr>
        <w:pStyle w:val="ListParagraph"/>
        <w:spacing w:after="100" w:afterAutospacing="1" w:line="240" w:lineRule="auto"/>
        <w:rPr>
          <w:rFonts w:cstheme="minorHAnsi"/>
          <w:bCs/>
          <w:sz w:val="24"/>
          <w:szCs w:val="24"/>
        </w:rPr>
      </w:pPr>
    </w:p>
    <w:p w14:paraId="0B78674B" w14:textId="251F5B46" w:rsidR="000F41A5" w:rsidRDefault="000F41A5" w:rsidP="000F41A5">
      <w:pPr>
        <w:pStyle w:val="ListParagraph"/>
        <w:spacing w:after="100" w:afterAutospacing="1" w:line="240" w:lineRule="auto"/>
        <w:rPr>
          <w:rFonts w:cstheme="minorHAnsi"/>
          <w:bCs/>
          <w:sz w:val="24"/>
          <w:szCs w:val="24"/>
        </w:rPr>
      </w:pPr>
    </w:p>
    <w:p w14:paraId="3EFD5AA8" w14:textId="188BAAC9" w:rsidR="000F41A5" w:rsidRDefault="000F41A5" w:rsidP="000F41A5">
      <w:pPr>
        <w:pStyle w:val="ListParagraph"/>
        <w:spacing w:after="100" w:afterAutospacing="1" w:line="240" w:lineRule="auto"/>
        <w:rPr>
          <w:rFonts w:cstheme="minorHAnsi"/>
          <w:bCs/>
          <w:sz w:val="24"/>
          <w:szCs w:val="24"/>
        </w:rPr>
      </w:pPr>
    </w:p>
    <w:p w14:paraId="4DF2BD0B" w14:textId="77777777" w:rsidR="000F41A5" w:rsidRPr="000F41A5" w:rsidRDefault="000F41A5" w:rsidP="000F41A5">
      <w:pPr>
        <w:spacing w:after="100" w:afterAutospacing="1" w:line="240" w:lineRule="auto"/>
        <w:rPr>
          <w:rFonts w:cstheme="minorHAnsi"/>
          <w:bCs/>
          <w:sz w:val="24"/>
          <w:szCs w:val="24"/>
        </w:rPr>
      </w:pPr>
    </w:p>
    <w:p w14:paraId="2BFC8AA3" w14:textId="0C491030" w:rsidR="000F41A5" w:rsidRPr="000F41A5" w:rsidRDefault="000F41A5" w:rsidP="000F41A5">
      <w:pPr>
        <w:spacing w:after="100" w:afterAutospacing="1" w:line="240" w:lineRule="auto"/>
        <w:rPr>
          <w:rFonts w:cstheme="minorHAnsi"/>
          <w:b/>
          <w:sz w:val="24"/>
          <w:szCs w:val="24"/>
          <w:u w:val="single"/>
        </w:rPr>
      </w:pPr>
      <w:r>
        <w:rPr>
          <w:rFonts w:cstheme="minorHAnsi"/>
          <w:b/>
          <w:sz w:val="24"/>
          <w:szCs w:val="24"/>
          <w:u w:val="single"/>
        </w:rPr>
        <w:t xml:space="preserve">Styles Activity </w:t>
      </w:r>
      <w:r w:rsidRPr="000F41A5">
        <w:rPr>
          <w:rFonts w:cstheme="minorHAnsi"/>
          <w:b/>
          <w:sz w:val="24"/>
          <w:szCs w:val="24"/>
          <w:u w:val="single"/>
        </w:rPr>
        <w:t>Directions:</w:t>
      </w:r>
    </w:p>
    <w:p w14:paraId="5B59D15F" w14:textId="34C328DC" w:rsidR="003A7665" w:rsidRPr="000F41A5" w:rsidRDefault="000F41A5" w:rsidP="000F41A5">
      <w:pPr>
        <w:pStyle w:val="ListParagraph"/>
        <w:numPr>
          <w:ilvl w:val="0"/>
          <w:numId w:val="9"/>
        </w:numPr>
        <w:spacing w:after="100" w:afterAutospacing="1" w:line="240" w:lineRule="auto"/>
        <w:rPr>
          <w:rFonts w:cstheme="minorHAnsi"/>
          <w:bCs/>
          <w:sz w:val="24"/>
          <w:szCs w:val="24"/>
        </w:rPr>
      </w:pPr>
      <w:r w:rsidRPr="000F41A5">
        <w:rPr>
          <w:rFonts w:cstheme="minorHAnsi"/>
          <w:bCs/>
          <w:sz w:val="24"/>
          <w:szCs w:val="24"/>
        </w:rPr>
        <w:t xml:space="preserve">Give participants the handout describing styles and ask them to determine </w:t>
      </w:r>
      <w:r w:rsidR="001162E2">
        <w:rPr>
          <w:rFonts w:cstheme="minorHAnsi"/>
          <w:bCs/>
          <w:sz w:val="24"/>
          <w:szCs w:val="24"/>
        </w:rPr>
        <w:t xml:space="preserve">with </w:t>
      </w:r>
      <w:r w:rsidRPr="000F41A5">
        <w:rPr>
          <w:rFonts w:cstheme="minorHAnsi"/>
          <w:bCs/>
          <w:sz w:val="24"/>
          <w:szCs w:val="24"/>
        </w:rPr>
        <w:t xml:space="preserve">which group they </w:t>
      </w:r>
      <w:r w:rsidRPr="000F41A5">
        <w:rPr>
          <w:rFonts w:cstheme="minorHAnsi"/>
          <w:bCs/>
          <w:sz w:val="24"/>
          <w:szCs w:val="24"/>
          <w:u w:val="single"/>
        </w:rPr>
        <w:t>most</w:t>
      </w:r>
      <w:r w:rsidRPr="000F41A5">
        <w:rPr>
          <w:rFonts w:cstheme="minorHAnsi"/>
          <w:bCs/>
          <w:sz w:val="24"/>
          <w:szCs w:val="24"/>
        </w:rPr>
        <w:t xml:space="preserve"> identify.</w:t>
      </w:r>
    </w:p>
    <w:p w14:paraId="25100E7A" w14:textId="0C655568" w:rsidR="00C24D02" w:rsidRPr="000F41A5" w:rsidRDefault="000F41A5" w:rsidP="000F41A5">
      <w:pPr>
        <w:pStyle w:val="ListParagraph"/>
        <w:numPr>
          <w:ilvl w:val="0"/>
          <w:numId w:val="9"/>
        </w:numPr>
        <w:spacing w:after="100" w:afterAutospacing="1" w:line="240" w:lineRule="auto"/>
        <w:rPr>
          <w:rFonts w:cstheme="minorHAnsi"/>
          <w:bCs/>
          <w:sz w:val="24"/>
          <w:szCs w:val="24"/>
        </w:rPr>
      </w:pPr>
      <w:r w:rsidRPr="000F41A5">
        <w:rPr>
          <w:rFonts w:cstheme="minorHAnsi"/>
          <w:bCs/>
          <w:sz w:val="24"/>
          <w:szCs w:val="24"/>
        </w:rPr>
        <w:t>Have participants gather in their identified group and answer the following questions:</w:t>
      </w:r>
    </w:p>
    <w:p w14:paraId="0A8A78C3" w14:textId="69FEB4FC" w:rsidR="00C24D02" w:rsidRPr="000F41A5" w:rsidRDefault="00C24D02" w:rsidP="000F41A5">
      <w:pPr>
        <w:pStyle w:val="ListParagraph"/>
        <w:numPr>
          <w:ilvl w:val="1"/>
          <w:numId w:val="10"/>
        </w:numPr>
        <w:spacing w:after="100" w:afterAutospacing="1" w:line="240" w:lineRule="auto"/>
        <w:rPr>
          <w:rFonts w:cstheme="minorHAnsi"/>
          <w:bCs/>
          <w:sz w:val="24"/>
          <w:szCs w:val="24"/>
        </w:rPr>
      </w:pPr>
      <w:r w:rsidRPr="000F41A5">
        <w:rPr>
          <w:rFonts w:cstheme="minorHAnsi"/>
          <w:bCs/>
          <w:sz w:val="24"/>
          <w:szCs w:val="24"/>
        </w:rPr>
        <w:t>How does your style show in the work you do?</w:t>
      </w:r>
    </w:p>
    <w:p w14:paraId="0D05D514" w14:textId="54D50FC8" w:rsidR="000F41A5" w:rsidRPr="000F41A5" w:rsidRDefault="00C24D02" w:rsidP="000F41A5">
      <w:pPr>
        <w:pStyle w:val="ListParagraph"/>
        <w:numPr>
          <w:ilvl w:val="1"/>
          <w:numId w:val="10"/>
        </w:numPr>
        <w:spacing w:after="100" w:afterAutospacing="1" w:line="240" w:lineRule="auto"/>
        <w:rPr>
          <w:rFonts w:cstheme="minorHAnsi"/>
          <w:bCs/>
          <w:sz w:val="24"/>
          <w:szCs w:val="24"/>
        </w:rPr>
      </w:pPr>
      <w:r w:rsidRPr="000F41A5">
        <w:rPr>
          <w:rFonts w:cstheme="minorHAnsi"/>
          <w:bCs/>
          <w:sz w:val="24"/>
          <w:szCs w:val="24"/>
        </w:rPr>
        <w:t>What do you want your co-workers to know about your style?</w:t>
      </w:r>
    </w:p>
    <w:p w14:paraId="329158BB" w14:textId="5158A9AD" w:rsidR="000F41A5" w:rsidRPr="000F41A5" w:rsidRDefault="000F41A5" w:rsidP="000F41A5">
      <w:pPr>
        <w:pStyle w:val="ListParagraph"/>
        <w:numPr>
          <w:ilvl w:val="0"/>
          <w:numId w:val="9"/>
        </w:numPr>
        <w:spacing w:after="100" w:afterAutospacing="1" w:line="240" w:lineRule="auto"/>
        <w:rPr>
          <w:rFonts w:cstheme="minorHAnsi"/>
          <w:bCs/>
          <w:sz w:val="24"/>
          <w:szCs w:val="24"/>
        </w:rPr>
      </w:pPr>
      <w:r w:rsidRPr="000F41A5">
        <w:rPr>
          <w:rFonts w:cstheme="minorHAnsi"/>
          <w:bCs/>
          <w:sz w:val="24"/>
          <w:szCs w:val="24"/>
        </w:rPr>
        <w:t>Have a large group report out on what the groups discussed.</w:t>
      </w:r>
    </w:p>
    <w:p w14:paraId="5172294A" w14:textId="3AD61CEF" w:rsidR="000F41A5" w:rsidRDefault="000F41A5" w:rsidP="000F41A5">
      <w:pPr>
        <w:pStyle w:val="ListParagraph"/>
        <w:numPr>
          <w:ilvl w:val="0"/>
          <w:numId w:val="9"/>
        </w:numPr>
        <w:spacing w:after="100" w:afterAutospacing="1" w:line="240" w:lineRule="auto"/>
        <w:rPr>
          <w:rFonts w:cstheme="minorHAnsi"/>
          <w:bCs/>
          <w:sz w:val="24"/>
          <w:szCs w:val="24"/>
        </w:rPr>
      </w:pPr>
      <w:r w:rsidRPr="000F41A5">
        <w:rPr>
          <w:rFonts w:cstheme="minorHAnsi"/>
          <w:bCs/>
          <w:sz w:val="24"/>
          <w:szCs w:val="24"/>
        </w:rPr>
        <w:t>Facilitators should then enhance the discussion by asking how the group will use this information moving forward with their work on the OE team.  How will they use this in the everyday work environment</w:t>
      </w:r>
      <w:r>
        <w:rPr>
          <w:rFonts w:cstheme="minorHAnsi"/>
          <w:bCs/>
          <w:sz w:val="24"/>
          <w:szCs w:val="24"/>
        </w:rPr>
        <w:t>?</w:t>
      </w:r>
    </w:p>
    <w:p w14:paraId="5E60D13E" w14:textId="5AB6CB76" w:rsidR="000F41A5" w:rsidRDefault="000F41A5" w:rsidP="000F41A5">
      <w:pPr>
        <w:pStyle w:val="ListParagraph"/>
        <w:numPr>
          <w:ilvl w:val="0"/>
          <w:numId w:val="9"/>
        </w:numPr>
        <w:spacing w:after="100" w:afterAutospacing="1" w:line="240" w:lineRule="auto"/>
        <w:rPr>
          <w:rFonts w:cstheme="minorHAnsi"/>
          <w:bCs/>
          <w:sz w:val="24"/>
          <w:szCs w:val="24"/>
        </w:rPr>
      </w:pPr>
      <w:r>
        <w:rPr>
          <w:rFonts w:cstheme="minorHAnsi"/>
          <w:bCs/>
          <w:sz w:val="24"/>
          <w:szCs w:val="24"/>
        </w:rPr>
        <w:t>Other styles</w:t>
      </w:r>
      <w:r w:rsidR="00EE6C3D">
        <w:rPr>
          <w:rFonts w:cstheme="minorHAnsi"/>
          <w:bCs/>
          <w:sz w:val="24"/>
          <w:szCs w:val="24"/>
        </w:rPr>
        <w:t>,</w:t>
      </w:r>
      <w:r>
        <w:rPr>
          <w:rFonts w:cstheme="minorHAnsi"/>
          <w:bCs/>
          <w:sz w:val="24"/>
          <w:szCs w:val="24"/>
        </w:rPr>
        <w:t xml:space="preserve"> personality </w:t>
      </w:r>
      <w:r w:rsidR="00EE6C3D">
        <w:rPr>
          <w:rFonts w:cstheme="minorHAnsi"/>
          <w:bCs/>
          <w:sz w:val="24"/>
          <w:szCs w:val="24"/>
        </w:rPr>
        <w:t xml:space="preserve">or strengths finder </w:t>
      </w:r>
      <w:r>
        <w:rPr>
          <w:rFonts w:cstheme="minorHAnsi"/>
          <w:bCs/>
          <w:sz w:val="24"/>
          <w:szCs w:val="24"/>
        </w:rPr>
        <w:t>tests may help the group to learn about each other. Examples include:</w:t>
      </w:r>
    </w:p>
    <w:p w14:paraId="19870CA6" w14:textId="6FB89B5E" w:rsidR="000F41A5" w:rsidRDefault="000F41A5" w:rsidP="000F41A5">
      <w:pPr>
        <w:pStyle w:val="ListParagraph"/>
        <w:numPr>
          <w:ilvl w:val="1"/>
          <w:numId w:val="9"/>
        </w:numPr>
        <w:spacing w:after="100" w:afterAutospacing="1" w:line="240" w:lineRule="auto"/>
        <w:rPr>
          <w:rFonts w:cstheme="minorHAnsi"/>
          <w:bCs/>
          <w:sz w:val="24"/>
          <w:szCs w:val="24"/>
        </w:rPr>
      </w:pPr>
      <w:r>
        <w:rPr>
          <w:rFonts w:cstheme="minorHAnsi"/>
          <w:bCs/>
          <w:sz w:val="24"/>
          <w:szCs w:val="24"/>
        </w:rPr>
        <w:t xml:space="preserve">True Colors (free): </w:t>
      </w:r>
      <w:hyperlink r:id="rId8" w:history="1">
        <w:r w:rsidRPr="00DD05A4">
          <w:rPr>
            <w:rStyle w:val="Hyperlink"/>
            <w:rFonts w:cstheme="minorHAnsi"/>
            <w:bCs/>
            <w:sz w:val="24"/>
            <w:szCs w:val="24"/>
          </w:rPr>
          <w:t>https://my-personality-test.com/true-colours</w:t>
        </w:r>
      </w:hyperlink>
    </w:p>
    <w:p w14:paraId="66E2DA4E" w14:textId="57A18F77" w:rsidR="000F41A5" w:rsidRDefault="000F41A5" w:rsidP="000F41A5">
      <w:pPr>
        <w:pStyle w:val="ListParagraph"/>
        <w:numPr>
          <w:ilvl w:val="1"/>
          <w:numId w:val="9"/>
        </w:numPr>
        <w:spacing w:after="100" w:afterAutospacing="1" w:line="240" w:lineRule="auto"/>
        <w:rPr>
          <w:rFonts w:cstheme="minorHAnsi"/>
          <w:bCs/>
          <w:sz w:val="24"/>
          <w:szCs w:val="24"/>
        </w:rPr>
      </w:pPr>
      <w:r>
        <w:rPr>
          <w:rFonts w:cstheme="minorHAnsi"/>
          <w:bCs/>
          <w:sz w:val="24"/>
          <w:szCs w:val="24"/>
        </w:rPr>
        <w:t>Strengths Finder</w:t>
      </w:r>
      <w:r w:rsidR="00EE6C3D">
        <w:rPr>
          <w:rFonts w:cstheme="minorHAnsi"/>
          <w:bCs/>
          <w:sz w:val="24"/>
          <w:szCs w:val="24"/>
        </w:rPr>
        <w:t xml:space="preserve"> (pay): </w:t>
      </w:r>
      <w:hyperlink r:id="rId9" w:history="1">
        <w:r w:rsidR="00EE6C3D" w:rsidRPr="00DD05A4">
          <w:rPr>
            <w:rStyle w:val="Hyperlink"/>
            <w:rFonts w:cstheme="minorHAnsi"/>
            <w:bCs/>
            <w:sz w:val="24"/>
            <w:szCs w:val="24"/>
          </w:rPr>
          <w:t>https://www.gallup.com/cliftonstrengths/en/252137/home.aspx</w:t>
        </w:r>
      </w:hyperlink>
    </w:p>
    <w:p w14:paraId="6C09A6A3" w14:textId="2D90D971" w:rsidR="00733696" w:rsidRDefault="00733696" w:rsidP="000F41A5">
      <w:pPr>
        <w:pStyle w:val="ListParagraph"/>
        <w:numPr>
          <w:ilvl w:val="1"/>
          <w:numId w:val="9"/>
        </w:numPr>
        <w:spacing w:after="100" w:afterAutospacing="1" w:line="240" w:lineRule="auto"/>
        <w:rPr>
          <w:rFonts w:cstheme="minorHAnsi"/>
          <w:bCs/>
          <w:sz w:val="24"/>
          <w:szCs w:val="24"/>
        </w:rPr>
      </w:pPr>
      <w:r>
        <w:rPr>
          <w:rFonts w:cstheme="minorHAnsi"/>
          <w:bCs/>
          <w:sz w:val="24"/>
          <w:szCs w:val="24"/>
        </w:rPr>
        <w:t xml:space="preserve">SCARF Model (free): </w:t>
      </w:r>
      <w:hyperlink r:id="rId10" w:history="1">
        <w:r w:rsidRPr="00DD05A4">
          <w:rPr>
            <w:rStyle w:val="Hyperlink"/>
            <w:rFonts w:cstheme="minorHAnsi"/>
            <w:bCs/>
            <w:sz w:val="24"/>
            <w:szCs w:val="24"/>
          </w:rPr>
          <w:t>https://neuroleadership.com/research/tools/nli-scarf-assessment/</w:t>
        </w:r>
      </w:hyperlink>
    </w:p>
    <w:p w14:paraId="732FD360" w14:textId="77777777" w:rsidR="00733696" w:rsidRDefault="00733696" w:rsidP="00733696">
      <w:pPr>
        <w:pStyle w:val="ListParagraph"/>
        <w:spacing w:after="100" w:afterAutospacing="1" w:line="240" w:lineRule="auto"/>
        <w:ind w:left="1440"/>
        <w:rPr>
          <w:rFonts w:cstheme="minorHAnsi"/>
          <w:bCs/>
          <w:sz w:val="24"/>
          <w:szCs w:val="24"/>
        </w:rPr>
      </w:pPr>
    </w:p>
    <w:p w14:paraId="645C4C2D" w14:textId="77777777" w:rsidR="00EE6C3D" w:rsidRPr="000F41A5" w:rsidRDefault="00EE6C3D" w:rsidP="00EE6C3D">
      <w:pPr>
        <w:pStyle w:val="ListParagraph"/>
        <w:spacing w:after="100" w:afterAutospacing="1" w:line="240" w:lineRule="auto"/>
        <w:ind w:left="1440"/>
        <w:rPr>
          <w:rFonts w:cstheme="minorHAnsi"/>
          <w:bCs/>
          <w:sz w:val="24"/>
          <w:szCs w:val="24"/>
        </w:rPr>
      </w:pPr>
    </w:p>
    <w:p w14:paraId="332B2B4B" w14:textId="77777777" w:rsidR="000F41A5" w:rsidRPr="000F41A5" w:rsidRDefault="000F41A5" w:rsidP="000F41A5">
      <w:pPr>
        <w:spacing w:after="100" w:afterAutospacing="1" w:line="240" w:lineRule="auto"/>
        <w:rPr>
          <w:rFonts w:cstheme="minorHAnsi"/>
          <w:bCs/>
          <w:sz w:val="24"/>
          <w:szCs w:val="24"/>
        </w:rPr>
      </w:pPr>
    </w:p>
    <w:p w14:paraId="1E2AB026" w14:textId="24F0C1A8" w:rsidR="000F41A5" w:rsidRPr="000F41A5" w:rsidRDefault="000F41A5" w:rsidP="000F41A5">
      <w:pPr>
        <w:tabs>
          <w:tab w:val="left" w:pos="1812"/>
        </w:tabs>
        <w:spacing w:after="100" w:afterAutospacing="1" w:line="240" w:lineRule="auto"/>
        <w:rPr>
          <w:rFonts w:cstheme="minorHAnsi"/>
          <w:bCs/>
          <w:sz w:val="24"/>
          <w:szCs w:val="24"/>
        </w:rPr>
      </w:pPr>
    </w:p>
    <w:p w14:paraId="0ED34543" w14:textId="77777777" w:rsidR="00C24D02" w:rsidRPr="000F41A5" w:rsidRDefault="00C24D02" w:rsidP="000F41A5">
      <w:pPr>
        <w:pStyle w:val="Footer"/>
        <w:spacing w:after="100" w:afterAutospacing="1"/>
        <w:rPr>
          <w:sz w:val="24"/>
          <w:szCs w:val="24"/>
        </w:rPr>
      </w:pPr>
    </w:p>
    <w:p w14:paraId="643526D0" w14:textId="77777777" w:rsidR="00C24D02" w:rsidRPr="000F41A5" w:rsidRDefault="00C24D02" w:rsidP="000F41A5">
      <w:pPr>
        <w:spacing w:after="100" w:afterAutospacing="1" w:line="240" w:lineRule="auto"/>
        <w:rPr>
          <w:sz w:val="24"/>
          <w:szCs w:val="24"/>
        </w:rPr>
      </w:pPr>
    </w:p>
    <w:sectPr w:rsidR="00C24D02" w:rsidRPr="000F41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7DDF" w14:textId="77777777" w:rsidR="008C0188" w:rsidRDefault="008C0188" w:rsidP="00C24D02">
      <w:pPr>
        <w:spacing w:after="0" w:line="240" w:lineRule="auto"/>
      </w:pPr>
      <w:r>
        <w:separator/>
      </w:r>
    </w:p>
  </w:endnote>
  <w:endnote w:type="continuationSeparator" w:id="0">
    <w:p w14:paraId="18CD4C8F" w14:textId="77777777" w:rsidR="008C0188" w:rsidRDefault="008C0188" w:rsidP="00C2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519D" w14:textId="0008293F" w:rsidR="001162E2" w:rsidRDefault="001162E2">
    <w:pPr>
      <w:pStyle w:val="Footer"/>
    </w:pPr>
    <w:r>
      <w:t>WCWPDS Organizational Effectiveness</w:t>
    </w:r>
  </w:p>
  <w:p w14:paraId="54231414" w14:textId="1AE0E72D" w:rsidR="001162E2" w:rsidRDefault="001162E2">
    <w:pPr>
      <w:pStyle w:val="Footer"/>
    </w:pPr>
    <w:r>
      <w:t>Styles Activity</w:t>
    </w:r>
  </w:p>
  <w:p w14:paraId="0ABCDA87" w14:textId="63DF13D1" w:rsidR="001162E2" w:rsidRDefault="001162E2">
    <w:pPr>
      <w:pStyle w:val="Footer"/>
    </w:pPr>
    <w:r>
      <w:t>K. Kelly</w:t>
    </w:r>
  </w:p>
  <w:p w14:paraId="74DB87CB" w14:textId="77777777" w:rsidR="000F41A5" w:rsidRDefault="000F4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1ED9" w14:textId="77777777" w:rsidR="008C0188" w:rsidRDefault="008C0188" w:rsidP="00C24D02">
      <w:pPr>
        <w:spacing w:after="0" w:line="240" w:lineRule="auto"/>
      </w:pPr>
      <w:r>
        <w:separator/>
      </w:r>
    </w:p>
  </w:footnote>
  <w:footnote w:type="continuationSeparator" w:id="0">
    <w:p w14:paraId="2E2B6C5F" w14:textId="77777777" w:rsidR="008C0188" w:rsidRDefault="008C0188" w:rsidP="00C24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185F" w14:textId="089B5A18" w:rsidR="005140B0" w:rsidRPr="001162E2" w:rsidRDefault="001162E2" w:rsidP="001162E2">
    <w:pPr>
      <w:pStyle w:val="Header"/>
      <w:jc w:val="center"/>
      <w:rPr>
        <w:b/>
        <w:bCs/>
        <w:sz w:val="52"/>
        <w:szCs w:val="52"/>
      </w:rPr>
    </w:pPr>
    <w:r w:rsidRPr="001162E2">
      <w:rPr>
        <w:b/>
        <w:bCs/>
        <w:sz w:val="52"/>
        <w:szCs w:val="52"/>
      </w:rPr>
      <w:t>What’s Your Style?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3526"/>
    <w:multiLevelType w:val="hybridMultilevel"/>
    <w:tmpl w:val="9F4834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D5DC4"/>
    <w:multiLevelType w:val="hybridMultilevel"/>
    <w:tmpl w:val="C37887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FB25DD"/>
    <w:multiLevelType w:val="hybridMultilevel"/>
    <w:tmpl w:val="E38AA2D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56F92"/>
    <w:multiLevelType w:val="hybridMultilevel"/>
    <w:tmpl w:val="D2F49AC4"/>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9119D"/>
    <w:multiLevelType w:val="hybridMultilevel"/>
    <w:tmpl w:val="86C23CF0"/>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DAD49868">
      <w:start w:val="30"/>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A716FE8"/>
    <w:multiLevelType w:val="hybridMultilevel"/>
    <w:tmpl w:val="9314E68E"/>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DAD49868">
      <w:start w:val="30"/>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5845653"/>
    <w:multiLevelType w:val="hybridMultilevel"/>
    <w:tmpl w:val="6CC2A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91ABE"/>
    <w:multiLevelType w:val="hybridMultilevel"/>
    <w:tmpl w:val="52785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5170D"/>
    <w:multiLevelType w:val="hybridMultilevel"/>
    <w:tmpl w:val="28E0A34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8"/>
  </w:num>
  <w:num w:numId="4">
    <w:abstractNumId w:val="6"/>
  </w:num>
  <w:num w:numId="5">
    <w:abstractNumId w:val="4"/>
  </w:num>
  <w:num w:numId="6">
    <w:abstractNumId w:val="2"/>
  </w:num>
  <w:num w:numId="7">
    <w:abstractNumId w:val="5"/>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02"/>
    <w:rsid w:val="000F41A5"/>
    <w:rsid w:val="001162E2"/>
    <w:rsid w:val="0014722B"/>
    <w:rsid w:val="00164812"/>
    <w:rsid w:val="00270080"/>
    <w:rsid w:val="002A5719"/>
    <w:rsid w:val="003530C9"/>
    <w:rsid w:val="003A7665"/>
    <w:rsid w:val="004512A5"/>
    <w:rsid w:val="005140B0"/>
    <w:rsid w:val="00574FFA"/>
    <w:rsid w:val="006164CE"/>
    <w:rsid w:val="00733696"/>
    <w:rsid w:val="0076791D"/>
    <w:rsid w:val="008C0188"/>
    <w:rsid w:val="00A5783E"/>
    <w:rsid w:val="00C1523C"/>
    <w:rsid w:val="00C24D02"/>
    <w:rsid w:val="00C25C84"/>
    <w:rsid w:val="00C34A15"/>
    <w:rsid w:val="00C54DC0"/>
    <w:rsid w:val="00D44204"/>
    <w:rsid w:val="00E21B4E"/>
    <w:rsid w:val="00EE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1AA39"/>
  <w15:chartTrackingRefBased/>
  <w15:docId w15:val="{646475A6-004A-4C0B-BB50-4E5ADE26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4D02"/>
    <w:pPr>
      <w:spacing w:after="0" w:line="240" w:lineRule="auto"/>
    </w:pPr>
  </w:style>
  <w:style w:type="paragraph" w:styleId="ListParagraph">
    <w:name w:val="List Paragraph"/>
    <w:basedOn w:val="Normal"/>
    <w:uiPriority w:val="34"/>
    <w:qFormat/>
    <w:rsid w:val="00C24D02"/>
    <w:pPr>
      <w:spacing w:line="256" w:lineRule="auto"/>
      <w:ind w:left="720"/>
      <w:contextualSpacing/>
    </w:pPr>
  </w:style>
  <w:style w:type="paragraph" w:styleId="Header">
    <w:name w:val="header"/>
    <w:basedOn w:val="Normal"/>
    <w:link w:val="HeaderChar"/>
    <w:uiPriority w:val="99"/>
    <w:unhideWhenUsed/>
    <w:rsid w:val="00C2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D02"/>
  </w:style>
  <w:style w:type="paragraph" w:styleId="Footer">
    <w:name w:val="footer"/>
    <w:basedOn w:val="Normal"/>
    <w:link w:val="FooterChar"/>
    <w:uiPriority w:val="99"/>
    <w:unhideWhenUsed/>
    <w:rsid w:val="00C2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D02"/>
  </w:style>
  <w:style w:type="character" w:styleId="Hyperlink">
    <w:name w:val="Hyperlink"/>
    <w:basedOn w:val="DefaultParagraphFont"/>
    <w:uiPriority w:val="99"/>
    <w:unhideWhenUsed/>
    <w:rsid w:val="000F41A5"/>
    <w:rPr>
      <w:color w:val="0563C1" w:themeColor="hyperlink"/>
      <w:u w:val="single"/>
    </w:rPr>
  </w:style>
  <w:style w:type="character" w:styleId="UnresolvedMention">
    <w:name w:val="Unresolved Mention"/>
    <w:basedOn w:val="DefaultParagraphFont"/>
    <w:uiPriority w:val="99"/>
    <w:semiHidden/>
    <w:unhideWhenUsed/>
    <w:rsid w:val="000F4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ersonality-test.com/true-colo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uroleadership.com/research/tools/nli-scarf-assessment/" TargetMode="External"/><Relationship Id="rId4" Type="http://schemas.openxmlformats.org/officeDocument/2006/relationships/settings" Target="settings.xml"/><Relationship Id="rId9" Type="http://schemas.openxmlformats.org/officeDocument/2006/relationships/hyperlink" Target="https://www.gallup.com/cliftonstrengths/en/252137/hom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FB71-2F20-4CB6-8DCA-07573734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Your Style?</dc:title>
  <dc:subject/>
  <dc:creator>KIMBERLY J KELLY</dc:creator>
  <cp:keywords/>
  <dc:description/>
  <cp:lastModifiedBy>KIMBERLY J KELLY</cp:lastModifiedBy>
  <cp:revision>2</cp:revision>
  <dcterms:created xsi:type="dcterms:W3CDTF">2022-06-13T19:28:00Z</dcterms:created>
  <dcterms:modified xsi:type="dcterms:W3CDTF">2022-06-13T19:28:00Z</dcterms:modified>
</cp:coreProperties>
</file>