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273A1" w14:textId="26631A65" w:rsidR="00403E98" w:rsidRPr="00630504" w:rsidRDefault="00C010D2" w:rsidP="00630504">
      <w:pPr>
        <w:pStyle w:val="Heading1"/>
      </w:pPr>
      <w:r>
        <w:t>Seeing Clearly: Navigating Bias, Beliefs, Values and Fears in In-Home Safety Planning</w:t>
      </w:r>
    </w:p>
    <w:p w14:paraId="465E663E" w14:textId="1D6F9A9D" w:rsidR="00D12664" w:rsidRDefault="00263CCC" w:rsidP="00263CCC">
      <w:pPr>
        <w:pStyle w:val="Heading2"/>
      </w:pPr>
      <w:r>
        <w:t xml:space="preserve">Child Welfare </w:t>
      </w:r>
      <w:r w:rsidR="00352210">
        <w:t>Supervisors</w:t>
      </w:r>
    </w:p>
    <w:p w14:paraId="300C71B7" w14:textId="77777777" w:rsidR="00263CCC" w:rsidRDefault="00263CCC" w:rsidP="00263CCC">
      <w:r>
        <w:t xml:space="preserve">By the end of this shared learning experience, participants, through both small and large group discussions, will be able to: </w:t>
      </w:r>
    </w:p>
    <w:p w14:paraId="4E6DAF1F" w14:textId="32F000CB" w:rsidR="00482F12" w:rsidRPr="00482F12" w:rsidRDefault="00482F12" w:rsidP="00482F12">
      <w:pPr>
        <w:pStyle w:val="NormalWeb"/>
        <w:numPr>
          <w:ilvl w:val="0"/>
          <w:numId w:val="33"/>
        </w:numPr>
        <w:rPr>
          <w:rFonts w:ascii="Calibri" w:hAnsi="Calibri" w:cs="Calibri"/>
        </w:rPr>
      </w:pPr>
      <w:r w:rsidRPr="00482F12">
        <w:rPr>
          <w:rStyle w:val="Strong"/>
          <w:rFonts w:ascii="Calibri" w:eastAsiaTheme="majorEastAsia" w:hAnsi="Calibri" w:cs="Calibri"/>
          <w:b w:val="0"/>
          <w:bCs w:val="0"/>
        </w:rPr>
        <w:t>Identify</w:t>
      </w:r>
      <w:r w:rsidRPr="00482F12">
        <w:rPr>
          <w:rFonts w:ascii="Calibri" w:hAnsi="Calibri" w:cs="Calibri"/>
        </w:rPr>
        <w:t xml:space="preserve"> personal biases, beliefs, values, and fears that may be present when making safety decisions.</w:t>
      </w:r>
    </w:p>
    <w:p w14:paraId="79A13D81" w14:textId="77777777" w:rsidR="00482F12" w:rsidRPr="00482F12" w:rsidRDefault="00482F12" w:rsidP="00482F12">
      <w:pPr>
        <w:pStyle w:val="NormalWeb"/>
        <w:numPr>
          <w:ilvl w:val="0"/>
          <w:numId w:val="33"/>
        </w:numPr>
        <w:rPr>
          <w:rFonts w:ascii="Calibri" w:hAnsi="Calibri" w:cs="Calibri"/>
        </w:rPr>
      </w:pPr>
      <w:r w:rsidRPr="00482F12">
        <w:rPr>
          <w:rStyle w:val="Strong"/>
          <w:rFonts w:ascii="Calibri" w:eastAsiaTheme="majorEastAsia" w:hAnsi="Calibri" w:cs="Calibri"/>
          <w:b w:val="0"/>
          <w:bCs w:val="0"/>
        </w:rPr>
        <w:t>Analyze</w:t>
      </w:r>
      <w:r w:rsidRPr="00482F12">
        <w:rPr>
          <w:rFonts w:ascii="Calibri" w:hAnsi="Calibri" w:cs="Calibri"/>
          <w:b/>
          <w:bCs/>
        </w:rPr>
        <w:t xml:space="preserve"> </w:t>
      </w:r>
      <w:r w:rsidRPr="00482F12">
        <w:rPr>
          <w:rFonts w:ascii="Calibri" w:hAnsi="Calibri" w:cs="Calibri"/>
        </w:rPr>
        <w:t>how biases, beliefs, values and fears can influence decision-making and supervisory practices.</w:t>
      </w:r>
    </w:p>
    <w:p w14:paraId="39C17AC5" w14:textId="77777777" w:rsidR="00482F12" w:rsidRPr="00482F12" w:rsidRDefault="00482F12" w:rsidP="00482F12">
      <w:pPr>
        <w:pStyle w:val="NormalWeb"/>
        <w:numPr>
          <w:ilvl w:val="0"/>
          <w:numId w:val="33"/>
        </w:numPr>
        <w:rPr>
          <w:rFonts w:ascii="Calibri" w:hAnsi="Calibri" w:cs="Calibri"/>
        </w:rPr>
      </w:pPr>
      <w:r w:rsidRPr="00482F12">
        <w:rPr>
          <w:rStyle w:val="Strong"/>
          <w:rFonts w:ascii="Calibri" w:eastAsiaTheme="majorEastAsia" w:hAnsi="Calibri" w:cs="Calibri"/>
          <w:b w:val="0"/>
          <w:bCs w:val="0"/>
        </w:rPr>
        <w:t>Demonstrate</w:t>
      </w:r>
      <w:r w:rsidRPr="00482F12">
        <w:rPr>
          <w:rFonts w:ascii="Calibri" w:hAnsi="Calibri" w:cs="Calibri"/>
        </w:rPr>
        <w:t xml:space="preserve"> improved supervisory skills through interactive case scenarios and reflective exercises that strengthen their ability to coach workers effectively.</w:t>
      </w:r>
    </w:p>
    <w:p w14:paraId="7686E42E" w14:textId="77777777" w:rsidR="00482F12" w:rsidRDefault="00482F12" w:rsidP="00263CCC"/>
    <w:p w14:paraId="2E8525C7" w14:textId="77777777" w:rsidR="00DC1D81" w:rsidRDefault="00000000" w:rsidP="00D12664">
      <w:pPr>
        <w:pStyle w:val="Body"/>
      </w:pPr>
      <w:r>
        <w:pict w14:anchorId="77FA06CA">
          <v:rect id="_x0000_i1025" style="width:0;height:1.5pt" o:hralign="center" o:hrstd="t" o:hr="t" fillcolor="#a0a0a0" stroked="f"/>
        </w:pict>
      </w:r>
    </w:p>
    <w:p w14:paraId="752A7241" w14:textId="4C614CCE" w:rsidR="00DB06F4" w:rsidRPr="00DB06F4" w:rsidRDefault="00DB06F4" w:rsidP="00DB06F4">
      <w:pPr>
        <w:pStyle w:val="Heading2"/>
      </w:pPr>
      <w:r>
        <w:t>Large Group Activity: Family A and B Case Scenarios</w:t>
      </w:r>
    </w:p>
    <w:p w14:paraId="02B23D5B" w14:textId="129E7901" w:rsidR="00245977" w:rsidRDefault="00B47AD2" w:rsidP="001172BB">
      <w:pPr>
        <w:pStyle w:val="Heading3"/>
      </w:pPr>
      <w:r>
        <w:t>Family A</w:t>
      </w:r>
    </w:p>
    <w:p w14:paraId="4208FD47" w14:textId="77777777" w:rsidR="00B47AD2" w:rsidRDefault="00B47AD2" w:rsidP="00263CCC">
      <w:pPr>
        <w:pStyle w:val="NoSpacing"/>
      </w:pPr>
      <w:r>
        <w:t xml:space="preserve">Family A consists of a 22-year-old single mother, Ms. J, and her 4-year-old son. Ms. J resides in tribal subsidized housing in a well-populated area. She is currently unemployed, has limited financial resources and relies on public assistance. There is a documented history of prior Child Protective Services (CPS) involvement related to concerns about supervision of her 4-year-old son. Ms. J has no extended family living nearby and reports minimal social support. </w:t>
      </w:r>
    </w:p>
    <w:p w14:paraId="2C24BCC5" w14:textId="77777777" w:rsidR="00B47AD2" w:rsidRDefault="00B47AD2" w:rsidP="00263CCC">
      <w:pPr>
        <w:pStyle w:val="NoSpacing"/>
      </w:pPr>
    </w:p>
    <w:p w14:paraId="4C30A9A1" w14:textId="77777777" w:rsidR="00B47AD2" w:rsidRDefault="00B47AD2" w:rsidP="00263CCC">
      <w:pPr>
        <w:pStyle w:val="NoSpacing"/>
      </w:pPr>
      <w:r>
        <w:t xml:space="preserve">On November 15th, a neighbor contacted CPS after observing the child outside the apartment complex unsupervised for approximately 30 minutes. The child was playing near the parking lot without adult oversight. When the mother was located, she stated she had briefly left the child alone while she went to a nearby store to purchase groceries. She believed the child would remain inside the apartment during her absence. </w:t>
      </w:r>
    </w:p>
    <w:p w14:paraId="24C2E823" w14:textId="77777777" w:rsidR="00DE2C2E" w:rsidRDefault="00DE2C2E" w:rsidP="00263CCC">
      <w:pPr>
        <w:pStyle w:val="NoSpacing"/>
      </w:pPr>
    </w:p>
    <w:p w14:paraId="15ADFA37" w14:textId="01F81178" w:rsidR="00DE2C2E" w:rsidRDefault="00B47AD2" w:rsidP="00263CCC">
      <w:pPr>
        <w:pStyle w:val="NoSpacing"/>
      </w:pPr>
      <w:r>
        <w:t xml:space="preserve">Discussion: </w:t>
      </w:r>
    </w:p>
    <w:p w14:paraId="50200E99" w14:textId="77777777" w:rsidR="00A53FA1" w:rsidRDefault="00B47AD2" w:rsidP="00DE2C2E">
      <w:pPr>
        <w:pStyle w:val="NoSpacing"/>
        <w:numPr>
          <w:ilvl w:val="0"/>
          <w:numId w:val="34"/>
        </w:numPr>
      </w:pPr>
      <w:r>
        <w:t xml:space="preserve">What assumptions might we make regarding this family? </w:t>
      </w:r>
    </w:p>
    <w:p w14:paraId="7D35654F" w14:textId="77777777" w:rsidR="00A53FA1" w:rsidRDefault="00A53FA1" w:rsidP="00831F15">
      <w:pPr>
        <w:pStyle w:val="NoSpacing"/>
      </w:pPr>
    </w:p>
    <w:p w14:paraId="39736F49" w14:textId="77777777" w:rsidR="00A53FA1" w:rsidRDefault="00A53FA1" w:rsidP="00A53FA1">
      <w:pPr>
        <w:pStyle w:val="NoSpacing"/>
        <w:ind w:left="1080"/>
      </w:pPr>
    </w:p>
    <w:p w14:paraId="1EAF56D9" w14:textId="77777777" w:rsidR="00A53FA1" w:rsidRDefault="00A53FA1" w:rsidP="00A53FA1">
      <w:pPr>
        <w:pStyle w:val="NoSpacing"/>
        <w:ind w:left="1080"/>
      </w:pPr>
    </w:p>
    <w:p w14:paraId="683D40FE" w14:textId="77777777" w:rsidR="00A53FA1" w:rsidRDefault="00A53FA1" w:rsidP="00A53FA1">
      <w:pPr>
        <w:pStyle w:val="NoSpacing"/>
        <w:ind w:left="1080"/>
      </w:pPr>
    </w:p>
    <w:p w14:paraId="689A1647" w14:textId="7087F63F" w:rsidR="00263CCC" w:rsidRDefault="00B47AD2" w:rsidP="00DE2C2E">
      <w:pPr>
        <w:pStyle w:val="NoSpacing"/>
        <w:numPr>
          <w:ilvl w:val="0"/>
          <w:numId w:val="34"/>
        </w:numPr>
      </w:pPr>
      <w:r>
        <w:t xml:space="preserve"> How do those assumptions impact decision making?</w:t>
      </w:r>
    </w:p>
    <w:p w14:paraId="3D1E5FE5" w14:textId="666744D2" w:rsidR="00263CCC" w:rsidRDefault="00A53FA1" w:rsidP="00263CCC">
      <w:pPr>
        <w:pStyle w:val="Heading3"/>
      </w:pPr>
      <w:r>
        <w:lastRenderedPageBreak/>
        <w:t>Family B</w:t>
      </w:r>
    </w:p>
    <w:p w14:paraId="7C9034FC" w14:textId="77777777" w:rsidR="006371FD" w:rsidRDefault="006371FD" w:rsidP="006371FD">
      <w:r>
        <w:t xml:space="preserve">Family B consists of a married couple, Mr. and Mrs. K, ages 35 and 37, and their 6-year-old daughter. The family resides in a single-family home in a suburban neighborhood. Both parents are employed full-time and report stable financial circumstances. There is no prior CPS involvement, and the family is generally well-regarded in their community. </w:t>
      </w:r>
    </w:p>
    <w:p w14:paraId="13859562" w14:textId="77777777" w:rsidR="006371FD" w:rsidRDefault="006371FD" w:rsidP="006371FD"/>
    <w:p w14:paraId="21C02EA4" w14:textId="77777777" w:rsidR="006371FD" w:rsidRDefault="006371FD" w:rsidP="006371FD">
      <w:r>
        <w:t xml:space="preserve">On November 15th, a passerby noticed a child playing alone in the driveway for approximately 30 minutes without visible adult supervision. The child was not in immediate danger but was unsupervised near the street. When contacted, the parents explained they had been inside the home preparing dinner and believed their daughter was safe playing outside on their property. They stated this was an isolated incident and acknowledged the importance of closer supervision. </w:t>
      </w:r>
    </w:p>
    <w:p w14:paraId="2237518A" w14:textId="77777777" w:rsidR="006371FD" w:rsidRDefault="006371FD" w:rsidP="006371FD">
      <w:r>
        <w:t xml:space="preserve">Discussion: </w:t>
      </w:r>
    </w:p>
    <w:p w14:paraId="289C25AF" w14:textId="77777777" w:rsidR="006371FD" w:rsidRDefault="006371FD" w:rsidP="006371FD">
      <w:pPr>
        <w:pStyle w:val="ListParagraph"/>
        <w:numPr>
          <w:ilvl w:val="0"/>
          <w:numId w:val="35"/>
        </w:numPr>
      </w:pPr>
      <w:r>
        <w:t xml:space="preserve">What assumptions might we make regarding this family? </w:t>
      </w:r>
    </w:p>
    <w:p w14:paraId="4EE640F6" w14:textId="77777777" w:rsidR="006371FD" w:rsidRDefault="006371FD" w:rsidP="006371FD">
      <w:pPr>
        <w:pStyle w:val="ListParagraph"/>
      </w:pPr>
    </w:p>
    <w:p w14:paraId="20B78549" w14:textId="77777777" w:rsidR="006371FD" w:rsidRDefault="006371FD" w:rsidP="006371FD">
      <w:pPr>
        <w:pStyle w:val="ListParagraph"/>
      </w:pPr>
    </w:p>
    <w:p w14:paraId="60968607" w14:textId="77777777" w:rsidR="006371FD" w:rsidRDefault="006371FD" w:rsidP="006371FD">
      <w:pPr>
        <w:pStyle w:val="ListParagraph"/>
      </w:pPr>
    </w:p>
    <w:p w14:paraId="22396576" w14:textId="77777777" w:rsidR="006371FD" w:rsidRDefault="006371FD" w:rsidP="006371FD">
      <w:pPr>
        <w:pStyle w:val="ListParagraph"/>
        <w:numPr>
          <w:ilvl w:val="0"/>
          <w:numId w:val="35"/>
        </w:numPr>
      </w:pPr>
      <w:r>
        <w:t xml:space="preserve">Do those assumptions differ from the assumptions made about Family A? </w:t>
      </w:r>
    </w:p>
    <w:p w14:paraId="22BFF268" w14:textId="77777777" w:rsidR="006371FD" w:rsidRDefault="006371FD" w:rsidP="006371FD">
      <w:pPr>
        <w:pStyle w:val="ListParagraph"/>
      </w:pPr>
    </w:p>
    <w:p w14:paraId="243B4734" w14:textId="77777777" w:rsidR="006371FD" w:rsidRDefault="006371FD" w:rsidP="006371FD">
      <w:pPr>
        <w:pStyle w:val="ListParagraph"/>
      </w:pPr>
    </w:p>
    <w:p w14:paraId="2BC9063A" w14:textId="77777777" w:rsidR="006371FD" w:rsidRDefault="006371FD" w:rsidP="006371FD">
      <w:pPr>
        <w:pStyle w:val="ListParagraph"/>
      </w:pPr>
    </w:p>
    <w:p w14:paraId="5793F4DA" w14:textId="3140EC8F" w:rsidR="006371FD" w:rsidRPr="006371FD" w:rsidRDefault="006371FD" w:rsidP="006371FD">
      <w:pPr>
        <w:pStyle w:val="ListParagraph"/>
        <w:numPr>
          <w:ilvl w:val="0"/>
          <w:numId w:val="35"/>
        </w:numPr>
      </w:pPr>
      <w:r>
        <w:t>Any thoughts on why we come up with different assumptions?</w:t>
      </w:r>
    </w:p>
    <w:p w14:paraId="438E9199" w14:textId="6EBC04AA" w:rsidR="00263CCC" w:rsidRDefault="00263CCC" w:rsidP="00B36E0F">
      <w:pPr>
        <w:pStyle w:val="NoSpacing"/>
        <w:tabs>
          <w:tab w:val="left" w:pos="1345"/>
        </w:tabs>
      </w:pPr>
    </w:p>
    <w:p w14:paraId="257D0406" w14:textId="77777777" w:rsidR="006371FD" w:rsidRDefault="006371FD" w:rsidP="00B36E0F">
      <w:pPr>
        <w:pStyle w:val="NoSpacing"/>
        <w:tabs>
          <w:tab w:val="left" w:pos="1345"/>
        </w:tabs>
      </w:pPr>
    </w:p>
    <w:p w14:paraId="2FEABE06" w14:textId="77777777" w:rsidR="006371FD" w:rsidRDefault="006371FD" w:rsidP="00B36E0F">
      <w:pPr>
        <w:pStyle w:val="NoSpacing"/>
        <w:tabs>
          <w:tab w:val="left" w:pos="1345"/>
        </w:tabs>
      </w:pPr>
    </w:p>
    <w:p w14:paraId="03E12D70" w14:textId="77777777" w:rsidR="00B36E0F" w:rsidRDefault="00000000" w:rsidP="00B36E0F">
      <w:pPr>
        <w:pStyle w:val="Body"/>
      </w:pPr>
      <w:r>
        <w:pict w14:anchorId="4ACF0AE1">
          <v:rect id="_x0000_i1026" style="width:0;height:1.5pt" o:hralign="center" o:hrstd="t" o:hr="t" fillcolor="#a0a0a0" stroked="f"/>
        </w:pict>
      </w:r>
    </w:p>
    <w:p w14:paraId="7098D10A" w14:textId="5B47563C" w:rsidR="00B36E0F" w:rsidRDefault="005E594E" w:rsidP="00B36E0F">
      <w:pPr>
        <w:pStyle w:val="Heading2"/>
      </w:pPr>
      <w:r>
        <w:t>Self-Reflection</w:t>
      </w:r>
      <w:r w:rsidR="007215CC">
        <w:t>: What do I believe about parenting, discipline, and safety?</w:t>
      </w:r>
    </w:p>
    <w:p w14:paraId="4C8DFCF1" w14:textId="44B520B8" w:rsidR="00B36E0F" w:rsidRDefault="007215CC" w:rsidP="00B36E0F">
      <w:pPr>
        <w:pStyle w:val="Heading3"/>
      </w:pPr>
      <w:r>
        <w:t>Beliefs</w:t>
      </w:r>
    </w:p>
    <w:p w14:paraId="039A886A" w14:textId="1328B90B" w:rsidR="007215CC" w:rsidRDefault="007215CC" w:rsidP="007215CC">
      <w:pPr>
        <w:pStyle w:val="ListParagraph"/>
        <w:numPr>
          <w:ilvl w:val="0"/>
          <w:numId w:val="36"/>
        </w:numPr>
      </w:pPr>
      <w:r>
        <w:t>What do I believe about parenting?</w:t>
      </w:r>
    </w:p>
    <w:p w14:paraId="317E7C20" w14:textId="77777777" w:rsidR="007215CC" w:rsidRDefault="007215CC" w:rsidP="007215CC"/>
    <w:p w14:paraId="1CE05CE9" w14:textId="1F6E3F3A" w:rsidR="007215CC" w:rsidRDefault="007215CC" w:rsidP="007215CC">
      <w:pPr>
        <w:pStyle w:val="ListParagraph"/>
        <w:numPr>
          <w:ilvl w:val="0"/>
          <w:numId w:val="36"/>
        </w:numPr>
      </w:pPr>
      <w:r>
        <w:t>What do I believe about child safety?</w:t>
      </w:r>
    </w:p>
    <w:p w14:paraId="65B9FF9A" w14:textId="77777777" w:rsidR="007215CC" w:rsidRDefault="007215CC" w:rsidP="007215CC">
      <w:pPr>
        <w:pStyle w:val="ListParagraph"/>
      </w:pPr>
    </w:p>
    <w:p w14:paraId="35890CBA" w14:textId="0923B271" w:rsidR="007215CC" w:rsidRPr="007215CC" w:rsidRDefault="00831F15" w:rsidP="007215CC">
      <w:pPr>
        <w:pStyle w:val="ListParagraph"/>
        <w:numPr>
          <w:ilvl w:val="0"/>
          <w:numId w:val="36"/>
        </w:numPr>
      </w:pPr>
      <w:r>
        <w:t>What do I believe about families involved with child welfare?</w:t>
      </w:r>
    </w:p>
    <w:p w14:paraId="4387853B" w14:textId="77777777" w:rsidR="00B36E0F" w:rsidRDefault="00B36E0F" w:rsidP="00B36E0F">
      <w:pPr>
        <w:pStyle w:val="NoSpacing"/>
      </w:pPr>
    </w:p>
    <w:p w14:paraId="7502A9B0" w14:textId="77777777" w:rsidR="00B36E0F" w:rsidRDefault="00B36E0F" w:rsidP="00B36E0F">
      <w:pPr>
        <w:pStyle w:val="NoSpacing"/>
      </w:pPr>
    </w:p>
    <w:p w14:paraId="3DD203F2" w14:textId="77777777" w:rsidR="00B36E0F" w:rsidRDefault="00B36E0F" w:rsidP="00B36E0F">
      <w:pPr>
        <w:pStyle w:val="NoSpacing"/>
      </w:pPr>
    </w:p>
    <w:p w14:paraId="191D1C48" w14:textId="6E6AB068" w:rsidR="00B36E0F" w:rsidRDefault="00831F15" w:rsidP="00B36E0F">
      <w:pPr>
        <w:pStyle w:val="Heading3"/>
      </w:pPr>
      <w:r>
        <w:t>Values</w:t>
      </w:r>
    </w:p>
    <w:p w14:paraId="6DDF05C6" w14:textId="707D53E7" w:rsidR="00B36E0F" w:rsidRDefault="00831F15" w:rsidP="00831F15">
      <w:pPr>
        <w:pStyle w:val="NoSpacing"/>
        <w:numPr>
          <w:ilvl w:val="0"/>
          <w:numId w:val="37"/>
        </w:numPr>
      </w:pPr>
      <w:r>
        <w:t>What do I value most in safety planning?</w:t>
      </w:r>
    </w:p>
    <w:p w14:paraId="4EA5144B" w14:textId="77777777" w:rsidR="00831F15" w:rsidRDefault="00831F15" w:rsidP="00831F15">
      <w:pPr>
        <w:pStyle w:val="NoSpacing"/>
      </w:pPr>
    </w:p>
    <w:p w14:paraId="7A306343" w14:textId="77777777" w:rsidR="00831F15" w:rsidRDefault="00831F15" w:rsidP="00831F15">
      <w:pPr>
        <w:pStyle w:val="NoSpacing"/>
      </w:pPr>
    </w:p>
    <w:p w14:paraId="10A6D7A9" w14:textId="77777777" w:rsidR="00831F15" w:rsidRDefault="00831F15" w:rsidP="00831F15">
      <w:pPr>
        <w:pStyle w:val="NoSpacing"/>
      </w:pPr>
    </w:p>
    <w:p w14:paraId="464B91CB" w14:textId="49C1A82B" w:rsidR="00831F15" w:rsidRDefault="00831F15" w:rsidP="00831F15">
      <w:pPr>
        <w:pStyle w:val="NoSpacing"/>
        <w:numPr>
          <w:ilvl w:val="0"/>
          <w:numId w:val="37"/>
        </w:numPr>
      </w:pPr>
      <w:r>
        <w:t>What do I prioritize when making safety decisions?</w:t>
      </w:r>
    </w:p>
    <w:p w14:paraId="0B098881" w14:textId="77777777" w:rsidR="00831F15" w:rsidRDefault="00831F15" w:rsidP="00831F15">
      <w:pPr>
        <w:pStyle w:val="NoSpacing"/>
      </w:pPr>
    </w:p>
    <w:p w14:paraId="64013D91" w14:textId="77777777" w:rsidR="00831F15" w:rsidRDefault="00831F15" w:rsidP="00831F15">
      <w:pPr>
        <w:pStyle w:val="NoSpacing"/>
      </w:pPr>
    </w:p>
    <w:p w14:paraId="0E1F9ACC" w14:textId="77777777" w:rsidR="00831F15" w:rsidRDefault="00831F15" w:rsidP="00831F15">
      <w:pPr>
        <w:pStyle w:val="NoSpacing"/>
      </w:pPr>
    </w:p>
    <w:p w14:paraId="1FED7C59" w14:textId="74D8170D" w:rsidR="00B36E0F" w:rsidRDefault="00831F15" w:rsidP="00B36E0F">
      <w:pPr>
        <w:pStyle w:val="Heading3"/>
      </w:pPr>
      <w:r>
        <w:t>Fears</w:t>
      </w:r>
    </w:p>
    <w:p w14:paraId="044C3563" w14:textId="06F08133" w:rsidR="00831F15" w:rsidRDefault="00831F15" w:rsidP="00831F15">
      <w:pPr>
        <w:pStyle w:val="ListParagraph"/>
        <w:numPr>
          <w:ilvl w:val="0"/>
          <w:numId w:val="38"/>
        </w:numPr>
      </w:pPr>
      <w:r>
        <w:t>What fears do I carry about children remaining in unsafe homes?</w:t>
      </w:r>
    </w:p>
    <w:p w14:paraId="3676A5D7" w14:textId="77777777" w:rsidR="00831F15" w:rsidRDefault="00831F15" w:rsidP="00831F15"/>
    <w:p w14:paraId="4327DAE6" w14:textId="43A20403" w:rsidR="00831F15" w:rsidRDefault="00831F15" w:rsidP="00831F15">
      <w:pPr>
        <w:pStyle w:val="ListParagraph"/>
        <w:numPr>
          <w:ilvl w:val="0"/>
          <w:numId w:val="38"/>
        </w:numPr>
      </w:pPr>
      <w:r>
        <w:t xml:space="preserve">What fears do I have about </w:t>
      </w:r>
      <w:proofErr w:type="gramStart"/>
      <w:r>
        <w:t>making</w:t>
      </w:r>
      <w:proofErr w:type="gramEnd"/>
      <w:r>
        <w:t xml:space="preserve"> the wrong decisions?</w:t>
      </w:r>
    </w:p>
    <w:p w14:paraId="65109286" w14:textId="77777777" w:rsidR="00831F15" w:rsidRDefault="00831F15" w:rsidP="00831F15">
      <w:pPr>
        <w:pStyle w:val="ListParagraph"/>
      </w:pPr>
    </w:p>
    <w:p w14:paraId="77752B71" w14:textId="77777777" w:rsidR="00831F15" w:rsidRPr="00831F15" w:rsidRDefault="00831F15" w:rsidP="00831F15"/>
    <w:p w14:paraId="1488ED5E" w14:textId="77777777" w:rsidR="00831F15" w:rsidRPr="00831F15" w:rsidRDefault="00831F15" w:rsidP="00831F15"/>
    <w:p w14:paraId="0718DE47" w14:textId="77777777" w:rsidR="00B36E0F" w:rsidRDefault="00000000" w:rsidP="00B36E0F">
      <w:pPr>
        <w:pStyle w:val="Body"/>
      </w:pPr>
      <w:r>
        <w:pict w14:anchorId="1D3B4D80">
          <v:rect id="_x0000_i1027" style="width:0;height:1.5pt" o:hralign="center" o:hrstd="t" o:hr="t" fillcolor="#a0a0a0" stroked="f"/>
        </w:pict>
      </w:r>
    </w:p>
    <w:p w14:paraId="6013F4CD" w14:textId="397CE292" w:rsidR="00B36E0F" w:rsidRDefault="0058518B" w:rsidP="00B36E0F">
      <w:pPr>
        <w:pStyle w:val="Heading2"/>
      </w:pPr>
      <w:r>
        <w:t>Supervisor Role Play Activity</w:t>
      </w:r>
    </w:p>
    <w:p w14:paraId="0C97DBF3" w14:textId="77777777" w:rsidR="00E65123" w:rsidRDefault="00E65123" w:rsidP="00F5586B">
      <w:pPr>
        <w:pStyle w:val="Heading3"/>
      </w:pPr>
      <w:r>
        <w:t>Family:</w:t>
      </w:r>
    </w:p>
    <w:p w14:paraId="2A8421EF" w14:textId="629A862C" w:rsidR="00E65123" w:rsidRDefault="00E65123" w:rsidP="00F119D3">
      <w:pPr>
        <w:pStyle w:val="ListParagraph"/>
        <w:numPr>
          <w:ilvl w:val="0"/>
          <w:numId w:val="43"/>
        </w:numPr>
      </w:pPr>
      <w:r>
        <w:t xml:space="preserve">Mother: Jasmine, 29 </w:t>
      </w:r>
    </w:p>
    <w:p w14:paraId="40C3A698" w14:textId="5BD0E585" w:rsidR="00E65123" w:rsidRDefault="00E65123" w:rsidP="00F119D3">
      <w:pPr>
        <w:pStyle w:val="ListParagraph"/>
        <w:numPr>
          <w:ilvl w:val="0"/>
          <w:numId w:val="43"/>
        </w:numPr>
      </w:pPr>
      <w:r>
        <w:t xml:space="preserve">Father: Marcus, 32 </w:t>
      </w:r>
    </w:p>
    <w:p w14:paraId="68762893" w14:textId="682410CF" w:rsidR="00E65123" w:rsidRDefault="00E65123" w:rsidP="00F119D3">
      <w:pPr>
        <w:pStyle w:val="ListParagraph"/>
        <w:numPr>
          <w:ilvl w:val="0"/>
          <w:numId w:val="43"/>
        </w:numPr>
      </w:pPr>
      <w:r>
        <w:t>Children: Aiden, 7 and Lila, 3</w:t>
      </w:r>
    </w:p>
    <w:p w14:paraId="2A73B48B" w14:textId="77777777" w:rsidR="00E65123" w:rsidRDefault="00E65123" w:rsidP="00F5586B">
      <w:pPr>
        <w:pStyle w:val="Heading3"/>
      </w:pPr>
      <w:r>
        <w:t xml:space="preserve">Referral Allegation: </w:t>
      </w:r>
    </w:p>
    <w:p w14:paraId="575AC724" w14:textId="77777777" w:rsidR="00202B8F" w:rsidRDefault="00E65123" w:rsidP="0058518B">
      <w:r>
        <w:t>A school social worker reports that Aiden arrived at school with a bruise on his upper arm. He told the social worker, “Dad grabbed me because I wasn’t listening.” The social worker also noted Aiden appeared red and said he “didn’t sleep good because Mom and Dad were figh</w:t>
      </w:r>
      <w:r>
        <w:t>ting</w:t>
      </w:r>
      <w:r>
        <w:t>.” Information Gathered from Home Visit:</w:t>
      </w:r>
    </w:p>
    <w:p w14:paraId="063198E2" w14:textId="088E04C1" w:rsidR="00202B8F" w:rsidRDefault="00E65123" w:rsidP="0058518B">
      <w:r>
        <w:lastRenderedPageBreak/>
        <w:t>The home is clu</w:t>
      </w:r>
      <w:r w:rsidR="00202B8F">
        <w:t>tt</w:t>
      </w:r>
      <w:r>
        <w:t>ered but not hazardous. The children appear bonded to both parents. Jasmine is coopera</w:t>
      </w:r>
      <w:r w:rsidR="00202B8F">
        <w:t>ti</w:t>
      </w:r>
      <w:r>
        <w:t>ve and tearful, expressing stress about finances and Marcus’s long work hours. Marcus is guarded and speaks very loud almost to the point of yelling but does not threaten the worker. He admits he “grabbed Aiden too hard” and says he “lost his temper.” Both parents deny ongoing domes</w:t>
      </w:r>
      <w:r w:rsidR="00F5586B">
        <w:t>ti</w:t>
      </w:r>
      <w:r>
        <w:t xml:space="preserve">c violence but acknowledge frequent arguments. </w:t>
      </w:r>
    </w:p>
    <w:p w14:paraId="7B859B4D" w14:textId="77777777" w:rsidR="00AE603F" w:rsidRDefault="00E65123" w:rsidP="0058518B">
      <w:r>
        <w:t>There is no indica</w:t>
      </w:r>
      <w:r w:rsidR="00202B8F">
        <w:t>ti</w:t>
      </w:r>
      <w:r>
        <w:t>on of substance use or untreated mental health issues. The family has extended rela</w:t>
      </w:r>
      <w:r w:rsidR="00AE603F">
        <w:t>ti</w:t>
      </w:r>
      <w:r>
        <w:t>ves nearby who are suppor</w:t>
      </w:r>
      <w:r w:rsidR="00AE603F">
        <w:t>ti</w:t>
      </w:r>
      <w:r>
        <w:t xml:space="preserve">ve and willing to help. </w:t>
      </w:r>
    </w:p>
    <w:p w14:paraId="58824B1D" w14:textId="77777777" w:rsidR="00AE603F" w:rsidRDefault="00E65123" w:rsidP="00F5586B">
      <w:pPr>
        <w:pStyle w:val="Heading3"/>
      </w:pPr>
      <w:r>
        <w:t xml:space="preserve">Caseworker: </w:t>
      </w:r>
    </w:p>
    <w:p w14:paraId="323A6336" w14:textId="77777777" w:rsidR="00AE603F" w:rsidRDefault="00E65123" w:rsidP="0058518B">
      <w:r>
        <w:t>Elena, 26, one year of Child Protec</w:t>
      </w:r>
      <w:r w:rsidR="00AE603F">
        <w:t>ti</w:t>
      </w:r>
      <w:r>
        <w:t>ve Services (CPS) experience.</w:t>
      </w:r>
    </w:p>
    <w:p w14:paraId="445DAD76" w14:textId="77777777" w:rsidR="00F118F3" w:rsidRDefault="00E65123" w:rsidP="0058518B">
      <w:r>
        <w:t>Elena has a personal history of growing up in a home with domes c violence. She has never disclosed this to her supervisor but no</w:t>
      </w:r>
      <w:r w:rsidR="00F118F3">
        <w:t>ti</w:t>
      </w:r>
      <w:r>
        <w:t xml:space="preserve">ces she becomes anxious in homes where adults argue or raise their voices. She also feels physically unsafe around large or loud men, even when there is no actual threat. </w:t>
      </w:r>
    </w:p>
    <w:p w14:paraId="4E4045C3" w14:textId="77777777" w:rsidR="00880E8E" w:rsidRDefault="00E65123" w:rsidP="0058518B">
      <w:r>
        <w:t>During the visit, Marcus’s tone becomes firm and frustrated when discussing the incident. Although he never threatens or approaches Elena aggressively, she feels her heart race and becomes hyper-alert. She interprets his frustra</w:t>
      </w:r>
      <w:r w:rsidR="00880E8E">
        <w:t>ti</w:t>
      </w:r>
      <w:r>
        <w:t>on as poten</w:t>
      </w:r>
      <w:r w:rsidR="00880E8E">
        <w:t>ti</w:t>
      </w:r>
      <w:r>
        <w:t xml:space="preserve">al danger. </w:t>
      </w:r>
    </w:p>
    <w:p w14:paraId="16D31844" w14:textId="77777777" w:rsidR="00880E8E" w:rsidRDefault="00E65123" w:rsidP="0058518B">
      <w:r>
        <w:t xml:space="preserve">Elena privately feels: </w:t>
      </w:r>
    </w:p>
    <w:p w14:paraId="0495A3AE" w14:textId="6CC9FDC8" w:rsidR="00880E8E" w:rsidRDefault="00E65123" w:rsidP="00A35E3C">
      <w:pPr>
        <w:pStyle w:val="ListParagraph"/>
        <w:numPr>
          <w:ilvl w:val="0"/>
          <w:numId w:val="38"/>
        </w:numPr>
      </w:pPr>
      <w:r>
        <w:t xml:space="preserve">Fear that Marcus may become aggressive in the future. </w:t>
      </w:r>
    </w:p>
    <w:p w14:paraId="68877644" w14:textId="5CE4B3A6" w:rsidR="00880E8E" w:rsidRDefault="00E65123" w:rsidP="00A35E3C">
      <w:pPr>
        <w:pStyle w:val="ListParagraph"/>
        <w:numPr>
          <w:ilvl w:val="0"/>
          <w:numId w:val="38"/>
        </w:numPr>
      </w:pPr>
      <w:r>
        <w:t xml:space="preserve">Discomfort being in the home </w:t>
      </w:r>
      <w:proofErr w:type="gramStart"/>
      <w:r>
        <w:t>due</w:t>
      </w:r>
      <w:proofErr w:type="gramEnd"/>
      <w:r>
        <w:t xml:space="preserve"> to her own trauma history. </w:t>
      </w:r>
    </w:p>
    <w:p w14:paraId="69D11678" w14:textId="1A9CF874" w:rsidR="00880E8E" w:rsidRDefault="00E65123" w:rsidP="00A35E3C">
      <w:pPr>
        <w:pStyle w:val="ListParagraph"/>
        <w:numPr>
          <w:ilvl w:val="0"/>
          <w:numId w:val="38"/>
        </w:numPr>
      </w:pPr>
      <w:r>
        <w:t>Self-doubt about her ability to manage tense conversa</w:t>
      </w:r>
      <w:r w:rsidR="00CC7336">
        <w:t>ti</w:t>
      </w:r>
      <w:r>
        <w:t xml:space="preserve">ons. </w:t>
      </w:r>
    </w:p>
    <w:p w14:paraId="6594B690" w14:textId="33FF48D2" w:rsidR="00CC7336" w:rsidRDefault="00E65123" w:rsidP="00A35E3C">
      <w:pPr>
        <w:pStyle w:val="ListParagraph"/>
        <w:numPr>
          <w:ilvl w:val="0"/>
          <w:numId w:val="38"/>
        </w:numPr>
      </w:pPr>
      <w:r>
        <w:t xml:space="preserve">A desire to remove the children because it feels “safer,” even though the assessment does not support removal. </w:t>
      </w:r>
    </w:p>
    <w:p w14:paraId="6CB85B6B" w14:textId="77777777" w:rsidR="00CC7336" w:rsidRPr="00F5586B" w:rsidRDefault="00E65123" w:rsidP="00F5586B">
      <w:pPr>
        <w:pStyle w:val="Heading3"/>
      </w:pPr>
      <w:r w:rsidRPr="00F5586B">
        <w:t>Supervision with Elena</w:t>
      </w:r>
    </w:p>
    <w:p w14:paraId="0BB2B37F" w14:textId="1AE6F02A" w:rsidR="00F5586B" w:rsidRDefault="00E65123" w:rsidP="00CC7336">
      <w:r>
        <w:t>Elena comes back to the office to meet with you a er her home visit with the family. You no</w:t>
      </w:r>
      <w:r w:rsidR="00F5586B">
        <w:t>ti</w:t>
      </w:r>
      <w:r>
        <w:t>ce Elena is unusually tense and hesitant when discussing this case. You ask her to walk through her assessment of safety. Elena’s assessment is accurate, but her recommenda</w:t>
      </w:r>
      <w:r w:rsidR="00F5586B">
        <w:t>ti</w:t>
      </w:r>
      <w:r>
        <w:t xml:space="preserve">on of out-of-home placement does not align with her safety assessment and analysis. </w:t>
      </w:r>
    </w:p>
    <w:p w14:paraId="2675AA16" w14:textId="4C4A01C6" w:rsidR="00B36E0F" w:rsidRDefault="00E65123" w:rsidP="00B36E0F">
      <w:r>
        <w:t>How do you work with Elena to help her determine if biases and/or fear are impac</w:t>
      </w:r>
      <w:r w:rsidR="00F5586B">
        <w:t>tin</w:t>
      </w:r>
      <w:r>
        <w:t>g her safety decision on this case?</w:t>
      </w:r>
    </w:p>
    <w:p w14:paraId="5A0029CD" w14:textId="77777777" w:rsidR="00B36E0F" w:rsidRDefault="00000000" w:rsidP="00B36E0F">
      <w:pPr>
        <w:pStyle w:val="Body"/>
      </w:pPr>
      <w:r>
        <w:pict w14:anchorId="24011E9D">
          <v:rect id="_x0000_i1028" style="width:0;height:1.5pt" o:hralign="center" o:hrstd="t" o:hr="t" fillcolor="#a0a0a0" stroked="f"/>
        </w:pict>
      </w:r>
    </w:p>
    <w:p w14:paraId="53508339" w14:textId="19A23FFA" w:rsidR="00B36E0F" w:rsidRDefault="00E10766" w:rsidP="00B36E0F">
      <w:pPr>
        <w:pStyle w:val="Heading2"/>
      </w:pPr>
      <w:r>
        <w:lastRenderedPageBreak/>
        <w:t>Supervisor-Caseworker Discussion Guide around Bias, Values, Beliefs and Fears</w:t>
      </w:r>
    </w:p>
    <w:p w14:paraId="0CE42C19" w14:textId="287C68A4" w:rsidR="00917F77" w:rsidRDefault="00917F77" w:rsidP="00917F77">
      <w:pPr>
        <w:pStyle w:val="ListParagraph"/>
        <w:numPr>
          <w:ilvl w:val="0"/>
          <w:numId w:val="39"/>
        </w:numPr>
      </w:pPr>
      <w:r>
        <w:t xml:space="preserve">Prepare for Supervision </w:t>
      </w:r>
    </w:p>
    <w:p w14:paraId="03DD8303" w14:textId="77777777" w:rsidR="00917F77" w:rsidRDefault="00917F77" w:rsidP="00917F77">
      <w:pPr>
        <w:pStyle w:val="ListParagraph"/>
      </w:pPr>
      <w:r>
        <w:t xml:space="preserve">• Review the case facts and the safety assessment. </w:t>
      </w:r>
    </w:p>
    <w:p w14:paraId="3335C994" w14:textId="77777777" w:rsidR="00917F77" w:rsidRDefault="00917F77" w:rsidP="00917F77">
      <w:pPr>
        <w:pStyle w:val="ListParagraph"/>
      </w:pPr>
      <w:r>
        <w:t xml:space="preserve">• Identify where the worker’s conclusions diverge from the safety criteria. </w:t>
      </w:r>
    </w:p>
    <w:p w14:paraId="0CC0B9E3" w14:textId="77777777" w:rsidR="00917F77" w:rsidRDefault="00917F77" w:rsidP="00917F77">
      <w:pPr>
        <w:pStyle w:val="ListParagraph"/>
      </w:pPr>
      <w:r>
        <w:t xml:space="preserve">• Prepare to explore emotional responses without judgment. </w:t>
      </w:r>
    </w:p>
    <w:p w14:paraId="3ED4B8BB" w14:textId="77777777" w:rsidR="00917F77" w:rsidRDefault="00917F77" w:rsidP="00917F77">
      <w:pPr>
        <w:pStyle w:val="ListParagraph"/>
      </w:pPr>
      <w:r>
        <w:t>• Create a private, calm environment to support open conversation.</w:t>
      </w:r>
    </w:p>
    <w:p w14:paraId="0E5E1CDF" w14:textId="77777777" w:rsidR="00995DCD" w:rsidRDefault="00995DCD" w:rsidP="00917F77">
      <w:pPr>
        <w:pStyle w:val="ListParagraph"/>
      </w:pPr>
    </w:p>
    <w:p w14:paraId="612E3385" w14:textId="447B676F" w:rsidR="00917F77" w:rsidRDefault="00917F77" w:rsidP="00917F77">
      <w:pPr>
        <w:pStyle w:val="ListParagraph"/>
        <w:numPr>
          <w:ilvl w:val="0"/>
          <w:numId w:val="39"/>
        </w:numPr>
      </w:pPr>
      <w:r>
        <w:t xml:space="preserve">Opening the Conversations </w:t>
      </w:r>
    </w:p>
    <w:p w14:paraId="78B69CA8" w14:textId="3FB4EE16" w:rsidR="00995DCD" w:rsidRDefault="00917F77" w:rsidP="00995DCD">
      <w:pPr>
        <w:pStyle w:val="ListParagraph"/>
        <w:numPr>
          <w:ilvl w:val="1"/>
          <w:numId w:val="39"/>
        </w:numPr>
        <w:jc w:val="both"/>
      </w:pPr>
      <w:r>
        <w:t xml:space="preserve">Use a supportive, non-confrontational tone. </w:t>
      </w:r>
    </w:p>
    <w:p w14:paraId="7C5FE5B4" w14:textId="22FBC41C" w:rsidR="00995DCD" w:rsidRDefault="00917F77" w:rsidP="00995DCD">
      <w:pPr>
        <w:pStyle w:val="ListParagraph"/>
        <w:numPr>
          <w:ilvl w:val="1"/>
          <w:numId w:val="39"/>
        </w:numPr>
        <w:jc w:val="both"/>
      </w:pPr>
      <w:r>
        <w:t xml:space="preserve">Normalize emotional reactions to difficult cases. </w:t>
      </w:r>
    </w:p>
    <w:p w14:paraId="2C754FDB" w14:textId="7E41FDE0" w:rsidR="00995DCD" w:rsidRDefault="00917F77" w:rsidP="00995DCD">
      <w:pPr>
        <w:pStyle w:val="ListParagraph"/>
        <w:numPr>
          <w:ilvl w:val="1"/>
          <w:numId w:val="39"/>
        </w:numPr>
        <w:jc w:val="both"/>
      </w:pPr>
      <w:r>
        <w:t xml:space="preserve">Reinforce that the goal is to ensure both child safety and worker well-being. </w:t>
      </w:r>
    </w:p>
    <w:p w14:paraId="3EB96AEA" w14:textId="77777777" w:rsidR="00A35E3C" w:rsidRDefault="00A35E3C" w:rsidP="00A35E3C">
      <w:pPr>
        <w:pStyle w:val="ListParagraph"/>
        <w:ind w:left="1440"/>
        <w:jc w:val="both"/>
      </w:pPr>
    </w:p>
    <w:p w14:paraId="72CE885E" w14:textId="78527907" w:rsidR="00995DCD" w:rsidRDefault="00917F77" w:rsidP="00995DCD">
      <w:pPr>
        <w:pStyle w:val="ListParagraph"/>
        <w:numPr>
          <w:ilvl w:val="0"/>
          <w:numId w:val="39"/>
        </w:numPr>
      </w:pPr>
      <w:r>
        <w:t xml:space="preserve">Exploring the Worker’s Internal Experience </w:t>
      </w:r>
    </w:p>
    <w:p w14:paraId="74087DDB" w14:textId="77777777" w:rsidR="00995DCD" w:rsidRDefault="00917F77" w:rsidP="00995DCD">
      <w:pPr>
        <w:pStyle w:val="ListParagraph"/>
        <w:numPr>
          <w:ilvl w:val="1"/>
          <w:numId w:val="39"/>
        </w:numPr>
      </w:pPr>
      <w:r>
        <w:t xml:space="preserve"> Help the worker identify fear, discomfort, or trauma triggers. </w:t>
      </w:r>
    </w:p>
    <w:p w14:paraId="1F4ADC3B" w14:textId="77777777" w:rsidR="00995DCD" w:rsidRDefault="00917F77" w:rsidP="00995DCD">
      <w:pPr>
        <w:pStyle w:val="ListParagraph"/>
        <w:numPr>
          <w:ilvl w:val="1"/>
          <w:numId w:val="39"/>
        </w:numPr>
      </w:pPr>
      <w:r>
        <w:t xml:space="preserve"> Distinguish emotional reactions from objective safety threats. </w:t>
      </w:r>
    </w:p>
    <w:p w14:paraId="633B28F9" w14:textId="77777777" w:rsidR="00995DCD" w:rsidRDefault="00917F77" w:rsidP="00995DCD">
      <w:pPr>
        <w:pStyle w:val="ListParagraph"/>
        <w:numPr>
          <w:ilvl w:val="1"/>
          <w:numId w:val="39"/>
        </w:numPr>
      </w:pPr>
      <w:r>
        <w:t xml:space="preserve"> Validate the workers’ feelings without allowing them to deviate from standards. </w:t>
      </w:r>
    </w:p>
    <w:p w14:paraId="21723CFD" w14:textId="77777777" w:rsidR="00A35E3C" w:rsidRDefault="00A35E3C" w:rsidP="00A35E3C">
      <w:pPr>
        <w:pStyle w:val="ListParagraph"/>
        <w:ind w:left="1440"/>
      </w:pPr>
    </w:p>
    <w:p w14:paraId="45EDE89B" w14:textId="530162BE" w:rsidR="00995DCD" w:rsidRDefault="00917F77" w:rsidP="00995DCD">
      <w:pPr>
        <w:pStyle w:val="ListParagraph"/>
        <w:numPr>
          <w:ilvl w:val="0"/>
          <w:numId w:val="39"/>
        </w:numPr>
      </w:pPr>
      <w:r>
        <w:t xml:space="preserve">Reference Safety Intervention Standards </w:t>
      </w:r>
    </w:p>
    <w:p w14:paraId="0FC16E6D" w14:textId="77777777" w:rsidR="002115FE" w:rsidRDefault="00917F77" w:rsidP="002115FE">
      <w:pPr>
        <w:pStyle w:val="ListParagraph"/>
        <w:ind w:firstLine="360"/>
      </w:pPr>
      <w:r>
        <w:t xml:space="preserve">• Reconnect the worker to the Safety Intervention Standards. </w:t>
      </w:r>
    </w:p>
    <w:p w14:paraId="02049938" w14:textId="77777777" w:rsidR="002115FE" w:rsidRDefault="00917F77" w:rsidP="002115FE">
      <w:pPr>
        <w:pStyle w:val="ListParagraph"/>
        <w:ind w:firstLine="360"/>
      </w:pPr>
      <w:r>
        <w:t xml:space="preserve">• Reinforce that removal must be based on safety criteria, not worker emotion. </w:t>
      </w:r>
    </w:p>
    <w:p w14:paraId="32D6DCBA" w14:textId="77777777" w:rsidR="002115FE" w:rsidRDefault="00917F77" w:rsidP="002115FE">
      <w:pPr>
        <w:pStyle w:val="ListParagraph"/>
        <w:ind w:left="1080"/>
      </w:pPr>
      <w:r>
        <w:t xml:space="preserve">• Highlight that in-home safety plans are appropriate when threats can be controlled. </w:t>
      </w:r>
    </w:p>
    <w:p w14:paraId="1D8EA49D" w14:textId="77777777" w:rsidR="00A35E3C" w:rsidRDefault="00A35E3C" w:rsidP="002115FE">
      <w:pPr>
        <w:pStyle w:val="ListParagraph"/>
        <w:ind w:left="1080"/>
      </w:pPr>
    </w:p>
    <w:p w14:paraId="6C65DFC1" w14:textId="1B45DB89" w:rsidR="002115FE" w:rsidRDefault="00917F77" w:rsidP="002115FE">
      <w:pPr>
        <w:pStyle w:val="ListParagraph"/>
        <w:numPr>
          <w:ilvl w:val="0"/>
          <w:numId w:val="39"/>
        </w:numPr>
      </w:pPr>
      <w:r>
        <w:t xml:space="preserve">Planning Next Steps </w:t>
      </w:r>
    </w:p>
    <w:p w14:paraId="0B17757D" w14:textId="77777777" w:rsidR="002115FE" w:rsidRDefault="00917F77" w:rsidP="002115FE">
      <w:pPr>
        <w:pStyle w:val="ListParagraph"/>
        <w:ind w:firstLine="360"/>
      </w:pPr>
      <w:r>
        <w:t xml:space="preserve">• Identify what will make the worker feel safe during home visits with the family. </w:t>
      </w:r>
    </w:p>
    <w:p w14:paraId="74DE84EC" w14:textId="77777777" w:rsidR="002115FE" w:rsidRDefault="00917F77" w:rsidP="002115FE">
      <w:pPr>
        <w:pStyle w:val="ListParagraph"/>
        <w:ind w:firstLine="360"/>
      </w:pPr>
      <w:r>
        <w:t xml:space="preserve">• Set a timeline for follow-up supervision. </w:t>
      </w:r>
    </w:p>
    <w:p w14:paraId="2F35FBE2" w14:textId="77777777" w:rsidR="002115FE" w:rsidRDefault="00917F77" w:rsidP="002115FE">
      <w:pPr>
        <w:pStyle w:val="ListParagraph"/>
        <w:ind w:firstLine="360"/>
      </w:pPr>
      <w:r>
        <w:t xml:space="preserve">• Discuss strategies for managing emotional triggers in future cases. </w:t>
      </w:r>
    </w:p>
    <w:p w14:paraId="3C64D64F" w14:textId="77777777" w:rsidR="00A35E3C" w:rsidRDefault="00A35E3C" w:rsidP="002115FE">
      <w:pPr>
        <w:pStyle w:val="ListParagraph"/>
        <w:ind w:firstLine="360"/>
      </w:pPr>
    </w:p>
    <w:p w14:paraId="78DFBFE1" w14:textId="3AD12009" w:rsidR="00A35E3C" w:rsidRDefault="00917F77" w:rsidP="00A35E3C">
      <w:pPr>
        <w:pStyle w:val="ListParagraph"/>
        <w:numPr>
          <w:ilvl w:val="0"/>
          <w:numId w:val="39"/>
        </w:numPr>
      </w:pPr>
      <w:proofErr w:type="gramStart"/>
      <w:r>
        <w:t>Supervisor</w:t>
      </w:r>
      <w:proofErr w:type="gramEnd"/>
      <w:r>
        <w:t xml:space="preserve"> Reflection </w:t>
      </w:r>
    </w:p>
    <w:p w14:paraId="472D9ECD" w14:textId="77777777" w:rsidR="00A35E3C" w:rsidRDefault="00917F77" w:rsidP="00A35E3C">
      <w:pPr>
        <w:pStyle w:val="ListParagraph"/>
        <w:ind w:firstLine="360"/>
      </w:pPr>
      <w:r>
        <w:t xml:space="preserve">• Are more frequent supervisor contacts needed with this worker. </w:t>
      </w:r>
    </w:p>
    <w:p w14:paraId="65A254A0" w14:textId="77777777" w:rsidR="00A35E3C" w:rsidRDefault="00917F77" w:rsidP="00A35E3C">
      <w:pPr>
        <w:pStyle w:val="ListParagraph"/>
        <w:ind w:firstLine="360"/>
      </w:pPr>
      <w:r>
        <w:t xml:space="preserve">• Whether the worker may benefit from additional training or support. </w:t>
      </w:r>
    </w:p>
    <w:p w14:paraId="28000F05" w14:textId="3C3202CD" w:rsidR="00917F77" w:rsidRPr="00917F77" w:rsidRDefault="00917F77" w:rsidP="00A35E3C">
      <w:pPr>
        <w:pStyle w:val="ListParagraph"/>
        <w:ind w:firstLine="360"/>
      </w:pPr>
      <w:r>
        <w:t>• How to monitor the worker’s emotional well-being over time.</w:t>
      </w:r>
    </w:p>
    <w:p w14:paraId="2F0C6AB1" w14:textId="09180C31" w:rsidR="00B36E0F" w:rsidRPr="005275CB" w:rsidRDefault="00B36E0F" w:rsidP="00A35E3C"/>
    <w:p w14:paraId="65A840FA" w14:textId="77777777" w:rsidR="00B36E0F" w:rsidRPr="00B36E0F" w:rsidRDefault="00B36E0F" w:rsidP="00B36E0F"/>
    <w:p w14:paraId="5A75E2A7" w14:textId="7570DD88" w:rsidR="00350BE5" w:rsidRPr="00350BE5" w:rsidRDefault="00350BE5" w:rsidP="00652853"/>
    <w:sectPr w:rsidR="00350BE5" w:rsidRPr="00350BE5" w:rsidSect="0054313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04E2C6E"/>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70B42A0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4B530A"/>
    <w:multiLevelType w:val="hybridMultilevel"/>
    <w:tmpl w:val="FDB22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3A4A9A"/>
    <w:multiLevelType w:val="multilevel"/>
    <w:tmpl w:val="5244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A1882"/>
    <w:multiLevelType w:val="multilevel"/>
    <w:tmpl w:val="9446DE66"/>
    <w:lvl w:ilvl="0">
      <w:start w:val="1"/>
      <w:numFmt w:val="decimal"/>
      <w:pStyle w:val="ListContinue5"/>
      <w:lvlText w:val="%1."/>
      <w:lvlJc w:val="left"/>
      <w:pPr>
        <w:ind w:left="360" w:hanging="360"/>
      </w:pPr>
      <w:rPr>
        <w:rFonts w:hint="default"/>
      </w:rPr>
    </w:lvl>
    <w:lvl w:ilvl="1">
      <w:start w:val="1"/>
      <w:numFmt w:val="bullet"/>
      <w:pStyle w:val="ListBullet"/>
      <w:lvlText w:val=""/>
      <w:lvlJc w:val="left"/>
      <w:pPr>
        <w:ind w:left="720" w:hanging="360"/>
      </w:pPr>
      <w:rPr>
        <w:rFonts w:ascii="Symbol" w:hAnsi="Symbol" w:hint="default"/>
        <w:color w:val="auto"/>
      </w:rPr>
    </w:lvl>
    <w:lvl w:ilvl="2">
      <w:start w:val="1"/>
      <w:numFmt w:val="bullet"/>
      <w:lvlRestart w:val="1"/>
      <w:suff w:val="space"/>
      <w:lvlText w:val="◦"/>
      <w:lvlJc w:val="left"/>
      <w:pPr>
        <w:ind w:left="1080" w:hanging="360"/>
      </w:pPr>
      <w:rPr>
        <w:rFonts w:ascii="Segoe UI Symbol" w:hAnsi="Segoe UI Symbol" w:hint="default"/>
        <w:color w:val="auto"/>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0DD72658"/>
    <w:multiLevelType w:val="hybridMultilevel"/>
    <w:tmpl w:val="64F6B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826B2B"/>
    <w:multiLevelType w:val="hybridMultilevel"/>
    <w:tmpl w:val="9EDCFD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4163CD"/>
    <w:multiLevelType w:val="multilevel"/>
    <w:tmpl w:val="FDAC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496857"/>
    <w:multiLevelType w:val="multilevel"/>
    <w:tmpl w:val="2AF2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04E4B"/>
    <w:multiLevelType w:val="hybridMultilevel"/>
    <w:tmpl w:val="D486A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D80D39"/>
    <w:multiLevelType w:val="hybridMultilevel"/>
    <w:tmpl w:val="C6E26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773FB"/>
    <w:multiLevelType w:val="multilevel"/>
    <w:tmpl w:val="4BCC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8907F1"/>
    <w:multiLevelType w:val="hybridMultilevel"/>
    <w:tmpl w:val="9F400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493526F"/>
    <w:multiLevelType w:val="hybridMultilevel"/>
    <w:tmpl w:val="599AD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15431E"/>
    <w:multiLevelType w:val="hybridMultilevel"/>
    <w:tmpl w:val="1298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281EA8"/>
    <w:multiLevelType w:val="hybridMultilevel"/>
    <w:tmpl w:val="A0A8F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CE49A0"/>
    <w:multiLevelType w:val="hybridMultilevel"/>
    <w:tmpl w:val="80A26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22310E"/>
    <w:multiLevelType w:val="multilevel"/>
    <w:tmpl w:val="7090D4D4"/>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bullet"/>
      <w:lvlRestart w:val="1"/>
      <w:suff w:val="space"/>
      <w:lvlText w:val="◦"/>
      <w:lvlJc w:val="left"/>
      <w:pPr>
        <w:ind w:left="1080" w:hanging="360"/>
      </w:pPr>
      <w:rPr>
        <w:rFonts w:ascii="Segoe UI Symbol" w:hAnsi="Segoe UI Symbol" w:hint="default"/>
        <w:color w:val="auto"/>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2F0054BC"/>
    <w:multiLevelType w:val="hybridMultilevel"/>
    <w:tmpl w:val="0D62E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2D26A5"/>
    <w:multiLevelType w:val="hybridMultilevel"/>
    <w:tmpl w:val="4E8E1968"/>
    <w:lvl w:ilvl="0" w:tplc="0409000F">
      <w:start w:val="1"/>
      <w:numFmt w:val="decimal"/>
      <w:lvlText w:val="%1."/>
      <w:lvlJc w:val="left"/>
      <w:pPr>
        <w:ind w:left="720" w:hanging="360"/>
      </w:pPr>
      <w:rPr>
        <w:rFonts w:hint="default"/>
      </w:rPr>
    </w:lvl>
    <w:lvl w:ilvl="1" w:tplc="F2241A30">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B66836"/>
    <w:multiLevelType w:val="multilevel"/>
    <w:tmpl w:val="6A8E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9C3210"/>
    <w:multiLevelType w:val="multilevel"/>
    <w:tmpl w:val="AB7A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7118B7"/>
    <w:multiLevelType w:val="hybridMultilevel"/>
    <w:tmpl w:val="D09A1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C255E"/>
    <w:multiLevelType w:val="hybridMultilevel"/>
    <w:tmpl w:val="971C7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E2228E"/>
    <w:multiLevelType w:val="hybridMultilevel"/>
    <w:tmpl w:val="B3205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0D00A3"/>
    <w:multiLevelType w:val="hybridMultilevel"/>
    <w:tmpl w:val="1E980B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3281CFE"/>
    <w:multiLevelType w:val="hybridMultilevel"/>
    <w:tmpl w:val="B9D6C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6A75BB"/>
    <w:multiLevelType w:val="hybridMultilevel"/>
    <w:tmpl w:val="C91A8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3D50F47"/>
    <w:multiLevelType w:val="hybridMultilevel"/>
    <w:tmpl w:val="B6BC0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757C35"/>
    <w:multiLevelType w:val="hybridMultilevel"/>
    <w:tmpl w:val="97BC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832665"/>
    <w:multiLevelType w:val="hybridMultilevel"/>
    <w:tmpl w:val="6FDA7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B22E3B"/>
    <w:multiLevelType w:val="hybridMultilevel"/>
    <w:tmpl w:val="96548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6E3894"/>
    <w:multiLevelType w:val="hybridMultilevel"/>
    <w:tmpl w:val="7DF23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ED6232"/>
    <w:multiLevelType w:val="hybridMultilevel"/>
    <w:tmpl w:val="1A300E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C9C7120"/>
    <w:multiLevelType w:val="hybridMultilevel"/>
    <w:tmpl w:val="1C869072"/>
    <w:lvl w:ilvl="0" w:tplc="CBC627DE">
      <w:start w:val="1"/>
      <w:numFmt w:val="bullet"/>
      <w:pStyle w:val="ListBullet2"/>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F414F63"/>
    <w:multiLevelType w:val="hybridMultilevel"/>
    <w:tmpl w:val="825A5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A53D9B"/>
    <w:multiLevelType w:val="hybridMultilevel"/>
    <w:tmpl w:val="282A3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E3460E"/>
    <w:multiLevelType w:val="hybridMultilevel"/>
    <w:tmpl w:val="AFCCC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B24784"/>
    <w:multiLevelType w:val="multilevel"/>
    <w:tmpl w:val="BB9E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492F20"/>
    <w:multiLevelType w:val="hybridMultilevel"/>
    <w:tmpl w:val="DB0E3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100443749">
    <w:abstractNumId w:val="11"/>
  </w:num>
  <w:num w:numId="2" w16cid:durableId="2018771561">
    <w:abstractNumId w:val="9"/>
  </w:num>
  <w:num w:numId="3" w16cid:durableId="1891113062">
    <w:abstractNumId w:val="38"/>
  </w:num>
  <w:num w:numId="4" w16cid:durableId="363528298">
    <w:abstractNumId w:val="8"/>
  </w:num>
  <w:num w:numId="5" w16cid:durableId="1930262394">
    <w:abstractNumId w:val="21"/>
  </w:num>
  <w:num w:numId="6" w16cid:durableId="1847941213">
    <w:abstractNumId w:val="7"/>
  </w:num>
  <w:num w:numId="7" w16cid:durableId="1196768837">
    <w:abstractNumId w:val="20"/>
  </w:num>
  <w:num w:numId="8" w16cid:durableId="167209427">
    <w:abstractNumId w:val="13"/>
  </w:num>
  <w:num w:numId="9" w16cid:durableId="580288416">
    <w:abstractNumId w:val="2"/>
  </w:num>
  <w:num w:numId="10" w16cid:durableId="644819865">
    <w:abstractNumId w:val="29"/>
  </w:num>
  <w:num w:numId="11" w16cid:durableId="52969990">
    <w:abstractNumId w:val="10"/>
  </w:num>
  <w:num w:numId="12" w16cid:durableId="292906035">
    <w:abstractNumId w:val="22"/>
  </w:num>
  <w:num w:numId="13" w16cid:durableId="1821657571">
    <w:abstractNumId w:val="31"/>
  </w:num>
  <w:num w:numId="14" w16cid:durableId="160125010">
    <w:abstractNumId w:val="16"/>
  </w:num>
  <w:num w:numId="15" w16cid:durableId="340276568">
    <w:abstractNumId w:val="17"/>
  </w:num>
  <w:num w:numId="16" w16cid:durableId="633411404">
    <w:abstractNumId w:val="17"/>
    <w:lvlOverride w:ilvl="0">
      <w:lvl w:ilvl="0">
        <w:start w:val="1"/>
        <w:numFmt w:val="decimal"/>
        <w:lvlText w:val="%1."/>
        <w:lvlJc w:val="left"/>
        <w:pPr>
          <w:ind w:left="0" w:firstLine="0"/>
        </w:pPr>
        <w:rPr>
          <w:rFonts w:hint="default"/>
        </w:rPr>
      </w:lvl>
    </w:lvlOverride>
    <w:lvlOverride w:ilvl="1">
      <w:lvl w:ilvl="1">
        <w:start w:val="1"/>
        <w:numFmt w:val="bullet"/>
        <w:lvlText w:val=""/>
        <w:lvlJc w:val="left"/>
        <w:pPr>
          <w:ind w:left="720" w:firstLine="0"/>
        </w:pPr>
        <w:rPr>
          <w:rFonts w:ascii="Symbol" w:hAnsi="Symbol" w:hint="default"/>
          <w:color w:val="auto"/>
        </w:rPr>
      </w:lvl>
    </w:lvlOverride>
    <w:lvlOverride w:ilvl="2">
      <w:lvl w:ilvl="2">
        <w:start w:val="1"/>
        <w:numFmt w:val="bullet"/>
        <w:lvlRestart w:val="1"/>
        <w:suff w:val="space"/>
        <w:lvlText w:val="◦"/>
        <w:lvlJc w:val="left"/>
        <w:pPr>
          <w:ind w:left="1440" w:firstLine="0"/>
        </w:pPr>
        <w:rPr>
          <w:rFonts w:ascii="Segoe UI Symbol" w:hAnsi="Segoe UI Symbol" w:hint="default"/>
          <w:color w:val="auto"/>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7" w16cid:durableId="361513663">
    <w:abstractNumId w:val="17"/>
  </w:num>
  <w:num w:numId="18" w16cid:durableId="317462349">
    <w:abstractNumId w:val="1"/>
  </w:num>
  <w:num w:numId="19" w16cid:durableId="1328171392">
    <w:abstractNumId w:val="0"/>
  </w:num>
  <w:num w:numId="20" w16cid:durableId="643387777">
    <w:abstractNumId w:val="4"/>
  </w:num>
  <w:num w:numId="21" w16cid:durableId="1312247667">
    <w:abstractNumId w:val="27"/>
  </w:num>
  <w:num w:numId="22" w16cid:durableId="15969821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4160942">
    <w:abstractNumId w:val="34"/>
  </w:num>
  <w:num w:numId="24" w16cid:durableId="220599633">
    <w:abstractNumId w:val="36"/>
  </w:num>
  <w:num w:numId="25" w16cid:durableId="802119899">
    <w:abstractNumId w:val="5"/>
  </w:num>
  <w:num w:numId="26" w16cid:durableId="457183054">
    <w:abstractNumId w:val="28"/>
  </w:num>
  <w:num w:numId="27" w16cid:durableId="936138688">
    <w:abstractNumId w:val="14"/>
  </w:num>
  <w:num w:numId="28" w16cid:durableId="28649483">
    <w:abstractNumId w:val="35"/>
  </w:num>
  <w:num w:numId="29" w16cid:durableId="667633696">
    <w:abstractNumId w:val="30"/>
  </w:num>
  <w:num w:numId="30" w16cid:durableId="1369069988">
    <w:abstractNumId w:val="23"/>
  </w:num>
  <w:num w:numId="31" w16cid:durableId="275908112">
    <w:abstractNumId w:val="24"/>
  </w:num>
  <w:num w:numId="32" w16cid:durableId="491600500">
    <w:abstractNumId w:val="26"/>
  </w:num>
  <w:num w:numId="33" w16cid:durableId="2108646503">
    <w:abstractNumId w:val="3"/>
  </w:num>
  <w:num w:numId="34" w16cid:durableId="566956948">
    <w:abstractNumId w:val="25"/>
  </w:num>
  <w:num w:numId="35" w16cid:durableId="1671566453">
    <w:abstractNumId w:val="37"/>
  </w:num>
  <w:num w:numId="36" w16cid:durableId="1365836088">
    <w:abstractNumId w:val="33"/>
  </w:num>
  <w:num w:numId="37" w16cid:durableId="1331179836">
    <w:abstractNumId w:val="39"/>
  </w:num>
  <w:num w:numId="38" w16cid:durableId="751857641">
    <w:abstractNumId w:val="6"/>
  </w:num>
  <w:num w:numId="39" w16cid:durableId="344596409">
    <w:abstractNumId w:val="19"/>
  </w:num>
  <w:num w:numId="40" w16cid:durableId="146479649">
    <w:abstractNumId w:val="12"/>
  </w:num>
  <w:num w:numId="41" w16cid:durableId="52505269">
    <w:abstractNumId w:val="15"/>
  </w:num>
  <w:num w:numId="42" w16cid:durableId="112095764">
    <w:abstractNumId w:val="18"/>
  </w:num>
  <w:num w:numId="43" w16cid:durableId="7560512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CCC"/>
    <w:rsid w:val="00034E40"/>
    <w:rsid w:val="00041F9B"/>
    <w:rsid w:val="00045A2D"/>
    <w:rsid w:val="00045A75"/>
    <w:rsid w:val="00066DD5"/>
    <w:rsid w:val="00080776"/>
    <w:rsid w:val="000924AA"/>
    <w:rsid w:val="000A3C63"/>
    <w:rsid w:val="000E778A"/>
    <w:rsid w:val="000F45E7"/>
    <w:rsid w:val="000F6066"/>
    <w:rsid w:val="000F61A6"/>
    <w:rsid w:val="0010456D"/>
    <w:rsid w:val="001172BB"/>
    <w:rsid w:val="001443D8"/>
    <w:rsid w:val="00172246"/>
    <w:rsid w:val="0017370D"/>
    <w:rsid w:val="0018115D"/>
    <w:rsid w:val="001950A2"/>
    <w:rsid w:val="001A3791"/>
    <w:rsid w:val="001D1A5C"/>
    <w:rsid w:val="001F1339"/>
    <w:rsid w:val="00202B8F"/>
    <w:rsid w:val="002115FE"/>
    <w:rsid w:val="00245977"/>
    <w:rsid w:val="00263CCC"/>
    <w:rsid w:val="0027019E"/>
    <w:rsid w:val="00270589"/>
    <w:rsid w:val="0028212E"/>
    <w:rsid w:val="002948FE"/>
    <w:rsid w:val="002B3F10"/>
    <w:rsid w:val="002B48A2"/>
    <w:rsid w:val="002D1BCF"/>
    <w:rsid w:val="002E39CF"/>
    <w:rsid w:val="002E7C45"/>
    <w:rsid w:val="002F1F8A"/>
    <w:rsid w:val="00310E48"/>
    <w:rsid w:val="00332787"/>
    <w:rsid w:val="00350BE5"/>
    <w:rsid w:val="00352210"/>
    <w:rsid w:val="0036318A"/>
    <w:rsid w:val="00390FE3"/>
    <w:rsid w:val="0039582C"/>
    <w:rsid w:val="003A2C36"/>
    <w:rsid w:val="003F4CF1"/>
    <w:rsid w:val="00400367"/>
    <w:rsid w:val="004005E5"/>
    <w:rsid w:val="00403E98"/>
    <w:rsid w:val="00414343"/>
    <w:rsid w:val="00431624"/>
    <w:rsid w:val="00441BE3"/>
    <w:rsid w:val="00477702"/>
    <w:rsid w:val="00482F12"/>
    <w:rsid w:val="004A637A"/>
    <w:rsid w:val="004B4643"/>
    <w:rsid w:val="004F273D"/>
    <w:rsid w:val="00543135"/>
    <w:rsid w:val="00566BD4"/>
    <w:rsid w:val="0058367C"/>
    <w:rsid w:val="0058518B"/>
    <w:rsid w:val="00586799"/>
    <w:rsid w:val="005B62AE"/>
    <w:rsid w:val="005C6D15"/>
    <w:rsid w:val="005D5F6C"/>
    <w:rsid w:val="005E594E"/>
    <w:rsid w:val="00600A9C"/>
    <w:rsid w:val="006023A6"/>
    <w:rsid w:val="00611A8E"/>
    <w:rsid w:val="00630504"/>
    <w:rsid w:val="00633932"/>
    <w:rsid w:val="006371FD"/>
    <w:rsid w:val="00652853"/>
    <w:rsid w:val="00687AF2"/>
    <w:rsid w:val="0069547B"/>
    <w:rsid w:val="006A742B"/>
    <w:rsid w:val="006D18C1"/>
    <w:rsid w:val="006E4842"/>
    <w:rsid w:val="006F1B63"/>
    <w:rsid w:val="007215CC"/>
    <w:rsid w:val="007368D4"/>
    <w:rsid w:val="007D0E2A"/>
    <w:rsid w:val="007F1148"/>
    <w:rsid w:val="00812A51"/>
    <w:rsid w:val="00831F15"/>
    <w:rsid w:val="0083772C"/>
    <w:rsid w:val="00847602"/>
    <w:rsid w:val="00880E8E"/>
    <w:rsid w:val="008B2375"/>
    <w:rsid w:val="008C3EF2"/>
    <w:rsid w:val="008C7BF1"/>
    <w:rsid w:val="008D506C"/>
    <w:rsid w:val="008F128D"/>
    <w:rsid w:val="00903FA7"/>
    <w:rsid w:val="00917F77"/>
    <w:rsid w:val="00927099"/>
    <w:rsid w:val="0099033A"/>
    <w:rsid w:val="00995DCD"/>
    <w:rsid w:val="009B279F"/>
    <w:rsid w:val="009D1166"/>
    <w:rsid w:val="009F46A9"/>
    <w:rsid w:val="009F5D49"/>
    <w:rsid w:val="00A03069"/>
    <w:rsid w:val="00A14AE9"/>
    <w:rsid w:val="00A35E3C"/>
    <w:rsid w:val="00A53FA1"/>
    <w:rsid w:val="00A63BE1"/>
    <w:rsid w:val="00A84360"/>
    <w:rsid w:val="00A92FB9"/>
    <w:rsid w:val="00A95088"/>
    <w:rsid w:val="00AA26EA"/>
    <w:rsid w:val="00AA74C0"/>
    <w:rsid w:val="00AA7B85"/>
    <w:rsid w:val="00AE603F"/>
    <w:rsid w:val="00AF5C4F"/>
    <w:rsid w:val="00B049A5"/>
    <w:rsid w:val="00B23CA1"/>
    <w:rsid w:val="00B36E0F"/>
    <w:rsid w:val="00B37F6F"/>
    <w:rsid w:val="00B47AD2"/>
    <w:rsid w:val="00B5219D"/>
    <w:rsid w:val="00B54653"/>
    <w:rsid w:val="00B620C8"/>
    <w:rsid w:val="00B71DFC"/>
    <w:rsid w:val="00B76397"/>
    <w:rsid w:val="00B875BA"/>
    <w:rsid w:val="00B96DA1"/>
    <w:rsid w:val="00BC361B"/>
    <w:rsid w:val="00BD1160"/>
    <w:rsid w:val="00BD4984"/>
    <w:rsid w:val="00BD5CBE"/>
    <w:rsid w:val="00BD7703"/>
    <w:rsid w:val="00BF7BBB"/>
    <w:rsid w:val="00C010D2"/>
    <w:rsid w:val="00C14AC4"/>
    <w:rsid w:val="00C3207C"/>
    <w:rsid w:val="00C3299C"/>
    <w:rsid w:val="00C71E14"/>
    <w:rsid w:val="00C9693E"/>
    <w:rsid w:val="00CC7336"/>
    <w:rsid w:val="00D06CB5"/>
    <w:rsid w:val="00D11C75"/>
    <w:rsid w:val="00D12664"/>
    <w:rsid w:val="00D1688D"/>
    <w:rsid w:val="00D213E4"/>
    <w:rsid w:val="00D3054D"/>
    <w:rsid w:val="00D3453B"/>
    <w:rsid w:val="00D46F55"/>
    <w:rsid w:val="00D53DFC"/>
    <w:rsid w:val="00D80479"/>
    <w:rsid w:val="00D92730"/>
    <w:rsid w:val="00DA3EC3"/>
    <w:rsid w:val="00DB06F4"/>
    <w:rsid w:val="00DC0113"/>
    <w:rsid w:val="00DC1D81"/>
    <w:rsid w:val="00DC5480"/>
    <w:rsid w:val="00DD0A0A"/>
    <w:rsid w:val="00DE1CE7"/>
    <w:rsid w:val="00DE2C2E"/>
    <w:rsid w:val="00DE3CA9"/>
    <w:rsid w:val="00DF0B4C"/>
    <w:rsid w:val="00E07ED7"/>
    <w:rsid w:val="00E10766"/>
    <w:rsid w:val="00E30861"/>
    <w:rsid w:val="00E47593"/>
    <w:rsid w:val="00E563C9"/>
    <w:rsid w:val="00E65123"/>
    <w:rsid w:val="00E67BA3"/>
    <w:rsid w:val="00EB3A74"/>
    <w:rsid w:val="00EC2D8E"/>
    <w:rsid w:val="00F1064F"/>
    <w:rsid w:val="00F118F3"/>
    <w:rsid w:val="00F119D3"/>
    <w:rsid w:val="00F15D0C"/>
    <w:rsid w:val="00F172B9"/>
    <w:rsid w:val="00F20E43"/>
    <w:rsid w:val="00F37146"/>
    <w:rsid w:val="00F478AA"/>
    <w:rsid w:val="00F54D7F"/>
    <w:rsid w:val="00F5586B"/>
    <w:rsid w:val="00F70170"/>
    <w:rsid w:val="00F82875"/>
    <w:rsid w:val="00F9008E"/>
    <w:rsid w:val="00F93368"/>
    <w:rsid w:val="00FA14E0"/>
    <w:rsid w:val="00FC3178"/>
    <w:rsid w:val="00FE6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6872F"/>
  <w15:chartTrackingRefBased/>
  <w15:docId w15:val="{7F5E0813-A3A9-4183-8A32-114E699CB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B4C"/>
    <w:rPr>
      <w:rFonts w:ascii="Calibri" w:hAnsi="Calibri"/>
    </w:rPr>
  </w:style>
  <w:style w:type="paragraph" w:styleId="Heading1">
    <w:name w:val="heading 1"/>
    <w:basedOn w:val="Normal"/>
    <w:next w:val="Normal"/>
    <w:link w:val="Heading1Char"/>
    <w:uiPriority w:val="9"/>
    <w:qFormat/>
    <w:rsid w:val="00630504"/>
    <w:pPr>
      <w:spacing w:after="120"/>
      <w:outlineLvl w:val="0"/>
    </w:pPr>
    <w:rPr>
      <w:rFonts w:ascii="Verdana" w:hAnsi="Verdana" w:cs="Times New Roman"/>
      <w:b/>
      <w:bCs/>
      <w:color w:val="05363E" w:themeColor="text1"/>
      <w:sz w:val="36"/>
      <w:szCs w:val="36"/>
    </w:rPr>
  </w:style>
  <w:style w:type="paragraph" w:styleId="Heading2">
    <w:name w:val="heading 2"/>
    <w:basedOn w:val="Normal"/>
    <w:next w:val="Normal"/>
    <w:link w:val="Heading2Char"/>
    <w:uiPriority w:val="9"/>
    <w:unhideWhenUsed/>
    <w:qFormat/>
    <w:rsid w:val="00C71E14"/>
    <w:pPr>
      <w:spacing w:before="360" w:after="0"/>
      <w:outlineLvl w:val="1"/>
    </w:pPr>
    <w:rPr>
      <w:rFonts w:cs="Calibri"/>
      <w:b/>
      <w:bCs/>
      <w:color w:val="0A6C7C" w:themeColor="text2"/>
      <w:sz w:val="32"/>
      <w:szCs w:val="32"/>
    </w:rPr>
  </w:style>
  <w:style w:type="paragraph" w:styleId="Heading3">
    <w:name w:val="heading 3"/>
    <w:basedOn w:val="Normal"/>
    <w:next w:val="Normal"/>
    <w:link w:val="Heading3Char"/>
    <w:uiPriority w:val="9"/>
    <w:unhideWhenUsed/>
    <w:qFormat/>
    <w:rsid w:val="001172BB"/>
    <w:pPr>
      <w:keepNext/>
      <w:keepLines/>
      <w:spacing w:before="120" w:after="0"/>
      <w:outlineLvl w:val="2"/>
    </w:pPr>
    <w:rPr>
      <w:rFonts w:eastAsiaTheme="majorEastAsia" w:cstheme="majorBidi"/>
      <w:color w:val="096474" w:themeColor="accent1" w:themeShade="BF"/>
      <w:sz w:val="28"/>
      <w:szCs w:val="28"/>
    </w:rPr>
  </w:style>
  <w:style w:type="paragraph" w:styleId="Heading4">
    <w:name w:val="heading 4"/>
    <w:basedOn w:val="Normal"/>
    <w:next w:val="Normal"/>
    <w:link w:val="Heading4Char"/>
    <w:uiPriority w:val="9"/>
    <w:unhideWhenUsed/>
    <w:qFormat/>
    <w:rsid w:val="00BD4984"/>
    <w:pPr>
      <w:keepNext/>
      <w:keepLines/>
      <w:spacing w:before="120" w:after="0"/>
      <w:outlineLvl w:val="3"/>
    </w:pPr>
    <w:rPr>
      <w:rFonts w:eastAsiaTheme="majorEastAsia" w:cstheme="majorBidi"/>
      <w:b/>
      <w:bCs/>
      <w:color w:val="05363E" w:themeColor="text1"/>
    </w:rPr>
  </w:style>
  <w:style w:type="paragraph" w:styleId="Heading5">
    <w:name w:val="heading 5"/>
    <w:basedOn w:val="Normal"/>
    <w:next w:val="Normal"/>
    <w:link w:val="Heading5Char"/>
    <w:uiPriority w:val="9"/>
    <w:semiHidden/>
    <w:unhideWhenUsed/>
    <w:qFormat/>
    <w:rsid w:val="002D1BCF"/>
    <w:pPr>
      <w:keepNext/>
      <w:keepLines/>
      <w:spacing w:before="80" w:after="40"/>
      <w:outlineLvl w:val="4"/>
    </w:pPr>
    <w:rPr>
      <w:rFonts w:eastAsiaTheme="majorEastAsia" w:cstheme="majorBidi"/>
      <w:color w:val="096474" w:themeColor="accent1" w:themeShade="BF"/>
    </w:rPr>
  </w:style>
  <w:style w:type="paragraph" w:styleId="Heading6">
    <w:name w:val="heading 6"/>
    <w:basedOn w:val="Normal"/>
    <w:next w:val="Normal"/>
    <w:link w:val="Heading6Char"/>
    <w:uiPriority w:val="9"/>
    <w:semiHidden/>
    <w:unhideWhenUsed/>
    <w:qFormat/>
    <w:rsid w:val="002D1BCF"/>
    <w:pPr>
      <w:keepNext/>
      <w:keepLines/>
      <w:spacing w:before="40" w:after="0"/>
      <w:outlineLvl w:val="5"/>
    </w:pPr>
    <w:rPr>
      <w:rFonts w:eastAsiaTheme="majorEastAsia" w:cstheme="majorBidi"/>
      <w:i/>
      <w:iCs/>
      <w:color w:val="10B2CC" w:themeColor="text1" w:themeTint="A6"/>
    </w:rPr>
  </w:style>
  <w:style w:type="paragraph" w:styleId="Heading7">
    <w:name w:val="heading 7"/>
    <w:basedOn w:val="Normal"/>
    <w:next w:val="Normal"/>
    <w:link w:val="Heading7Char"/>
    <w:uiPriority w:val="9"/>
    <w:semiHidden/>
    <w:unhideWhenUsed/>
    <w:qFormat/>
    <w:rsid w:val="002D1BCF"/>
    <w:pPr>
      <w:keepNext/>
      <w:keepLines/>
      <w:spacing w:before="40" w:after="0"/>
      <w:outlineLvl w:val="6"/>
    </w:pPr>
    <w:rPr>
      <w:rFonts w:eastAsiaTheme="majorEastAsia" w:cstheme="majorBidi"/>
      <w:color w:val="10B2CC" w:themeColor="text1" w:themeTint="A6"/>
    </w:rPr>
  </w:style>
  <w:style w:type="paragraph" w:styleId="Heading8">
    <w:name w:val="heading 8"/>
    <w:basedOn w:val="Normal"/>
    <w:next w:val="Normal"/>
    <w:link w:val="Heading8Char"/>
    <w:uiPriority w:val="9"/>
    <w:semiHidden/>
    <w:unhideWhenUsed/>
    <w:qFormat/>
    <w:rsid w:val="002D1BCF"/>
    <w:pPr>
      <w:keepNext/>
      <w:keepLines/>
      <w:spacing w:after="0"/>
      <w:outlineLvl w:val="7"/>
    </w:pPr>
    <w:rPr>
      <w:rFonts w:eastAsiaTheme="majorEastAsia" w:cstheme="majorBidi"/>
      <w:i/>
      <w:iCs/>
      <w:color w:val="0A6C7C" w:themeColor="text1" w:themeTint="D8"/>
    </w:rPr>
  </w:style>
  <w:style w:type="paragraph" w:styleId="Heading9">
    <w:name w:val="heading 9"/>
    <w:basedOn w:val="Normal"/>
    <w:next w:val="Normal"/>
    <w:link w:val="Heading9Char"/>
    <w:uiPriority w:val="9"/>
    <w:semiHidden/>
    <w:unhideWhenUsed/>
    <w:qFormat/>
    <w:rsid w:val="002D1BCF"/>
    <w:pPr>
      <w:keepNext/>
      <w:keepLines/>
      <w:spacing w:after="0"/>
      <w:outlineLvl w:val="8"/>
    </w:pPr>
    <w:rPr>
      <w:rFonts w:eastAsiaTheme="majorEastAsia" w:cstheme="majorBidi"/>
      <w:color w:val="0A6C7C"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504"/>
    <w:rPr>
      <w:rFonts w:ascii="Verdana" w:hAnsi="Verdana" w:cs="Times New Roman"/>
      <w:b/>
      <w:bCs/>
      <w:color w:val="05363E" w:themeColor="text1"/>
      <w:sz w:val="36"/>
      <w:szCs w:val="36"/>
    </w:rPr>
  </w:style>
  <w:style w:type="character" w:customStyle="1" w:styleId="Heading2Char">
    <w:name w:val="Heading 2 Char"/>
    <w:basedOn w:val="DefaultParagraphFont"/>
    <w:link w:val="Heading2"/>
    <w:uiPriority w:val="9"/>
    <w:rsid w:val="00C71E14"/>
    <w:rPr>
      <w:rFonts w:ascii="Calibri" w:hAnsi="Calibri" w:cs="Calibri"/>
      <w:b/>
      <w:bCs/>
      <w:color w:val="0A6C7C" w:themeColor="text2"/>
      <w:sz w:val="32"/>
      <w:szCs w:val="32"/>
    </w:rPr>
  </w:style>
  <w:style w:type="character" w:customStyle="1" w:styleId="Heading3Char">
    <w:name w:val="Heading 3 Char"/>
    <w:basedOn w:val="DefaultParagraphFont"/>
    <w:link w:val="Heading3"/>
    <w:uiPriority w:val="9"/>
    <w:rsid w:val="001172BB"/>
    <w:rPr>
      <w:rFonts w:ascii="Calibri" w:eastAsiaTheme="majorEastAsia" w:hAnsi="Calibri" w:cstheme="majorBidi"/>
      <w:color w:val="096474" w:themeColor="accent1" w:themeShade="BF"/>
      <w:sz w:val="28"/>
      <w:szCs w:val="28"/>
    </w:rPr>
  </w:style>
  <w:style w:type="character" w:customStyle="1" w:styleId="Heading4Char">
    <w:name w:val="Heading 4 Char"/>
    <w:basedOn w:val="DefaultParagraphFont"/>
    <w:link w:val="Heading4"/>
    <w:uiPriority w:val="9"/>
    <w:rsid w:val="00BD4984"/>
    <w:rPr>
      <w:rFonts w:ascii="Calibri" w:eastAsiaTheme="majorEastAsia" w:hAnsi="Calibri" w:cstheme="majorBidi"/>
      <w:b/>
      <w:bCs/>
      <w:color w:val="05363E" w:themeColor="text1"/>
    </w:rPr>
  </w:style>
  <w:style w:type="character" w:customStyle="1" w:styleId="Heading5Char">
    <w:name w:val="Heading 5 Char"/>
    <w:basedOn w:val="DefaultParagraphFont"/>
    <w:link w:val="Heading5"/>
    <w:uiPriority w:val="9"/>
    <w:semiHidden/>
    <w:rsid w:val="002D1BCF"/>
    <w:rPr>
      <w:rFonts w:eastAsiaTheme="majorEastAsia" w:cstheme="majorBidi"/>
      <w:color w:val="096474" w:themeColor="accent1" w:themeShade="BF"/>
    </w:rPr>
  </w:style>
  <w:style w:type="character" w:customStyle="1" w:styleId="Heading6Char">
    <w:name w:val="Heading 6 Char"/>
    <w:basedOn w:val="DefaultParagraphFont"/>
    <w:link w:val="Heading6"/>
    <w:uiPriority w:val="9"/>
    <w:semiHidden/>
    <w:rsid w:val="002D1BCF"/>
    <w:rPr>
      <w:rFonts w:eastAsiaTheme="majorEastAsia" w:cstheme="majorBidi"/>
      <w:i/>
      <w:iCs/>
      <w:color w:val="10B2CC" w:themeColor="text1" w:themeTint="A6"/>
    </w:rPr>
  </w:style>
  <w:style w:type="character" w:customStyle="1" w:styleId="Heading7Char">
    <w:name w:val="Heading 7 Char"/>
    <w:basedOn w:val="DefaultParagraphFont"/>
    <w:link w:val="Heading7"/>
    <w:uiPriority w:val="9"/>
    <w:semiHidden/>
    <w:rsid w:val="002D1BCF"/>
    <w:rPr>
      <w:rFonts w:eastAsiaTheme="majorEastAsia" w:cstheme="majorBidi"/>
      <w:color w:val="10B2CC" w:themeColor="text1" w:themeTint="A6"/>
    </w:rPr>
  </w:style>
  <w:style w:type="character" w:customStyle="1" w:styleId="Heading8Char">
    <w:name w:val="Heading 8 Char"/>
    <w:basedOn w:val="DefaultParagraphFont"/>
    <w:link w:val="Heading8"/>
    <w:uiPriority w:val="9"/>
    <w:semiHidden/>
    <w:rsid w:val="002D1BCF"/>
    <w:rPr>
      <w:rFonts w:eastAsiaTheme="majorEastAsia" w:cstheme="majorBidi"/>
      <w:i/>
      <w:iCs/>
      <w:color w:val="0A6C7C" w:themeColor="text1" w:themeTint="D8"/>
    </w:rPr>
  </w:style>
  <w:style w:type="character" w:customStyle="1" w:styleId="Heading9Char">
    <w:name w:val="Heading 9 Char"/>
    <w:basedOn w:val="DefaultParagraphFont"/>
    <w:link w:val="Heading9"/>
    <w:uiPriority w:val="9"/>
    <w:semiHidden/>
    <w:rsid w:val="002D1BCF"/>
    <w:rPr>
      <w:rFonts w:eastAsiaTheme="majorEastAsia" w:cstheme="majorBidi"/>
      <w:color w:val="0A6C7C" w:themeColor="text1" w:themeTint="D8"/>
    </w:rPr>
  </w:style>
  <w:style w:type="paragraph" w:styleId="Title">
    <w:name w:val="Title"/>
    <w:basedOn w:val="Normal"/>
    <w:next w:val="Normal"/>
    <w:link w:val="TitleChar"/>
    <w:uiPriority w:val="10"/>
    <w:qFormat/>
    <w:rsid w:val="002D1B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B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BCF"/>
    <w:pPr>
      <w:numPr>
        <w:ilvl w:val="1"/>
      </w:numPr>
    </w:pPr>
    <w:rPr>
      <w:rFonts w:eastAsiaTheme="majorEastAsia" w:cstheme="majorBidi"/>
      <w:color w:val="10B2CC" w:themeColor="text1" w:themeTint="A6"/>
      <w:spacing w:val="15"/>
      <w:sz w:val="28"/>
      <w:szCs w:val="28"/>
    </w:rPr>
  </w:style>
  <w:style w:type="character" w:customStyle="1" w:styleId="SubtitleChar">
    <w:name w:val="Subtitle Char"/>
    <w:basedOn w:val="DefaultParagraphFont"/>
    <w:link w:val="Subtitle"/>
    <w:uiPriority w:val="11"/>
    <w:rsid w:val="002D1BCF"/>
    <w:rPr>
      <w:rFonts w:eastAsiaTheme="majorEastAsia" w:cstheme="majorBidi"/>
      <w:color w:val="10B2CC" w:themeColor="text1" w:themeTint="A6"/>
      <w:spacing w:val="15"/>
      <w:sz w:val="28"/>
      <w:szCs w:val="28"/>
    </w:rPr>
  </w:style>
  <w:style w:type="paragraph" w:styleId="Quote">
    <w:name w:val="Quote"/>
    <w:basedOn w:val="Normal"/>
    <w:next w:val="Normal"/>
    <w:link w:val="QuoteChar"/>
    <w:uiPriority w:val="29"/>
    <w:qFormat/>
    <w:rsid w:val="002D1BCF"/>
    <w:pPr>
      <w:spacing w:before="160"/>
      <w:jc w:val="center"/>
    </w:pPr>
    <w:rPr>
      <w:i/>
      <w:iCs/>
      <w:color w:val="0D8FA4" w:themeColor="text1" w:themeTint="BF"/>
    </w:rPr>
  </w:style>
  <w:style w:type="character" w:customStyle="1" w:styleId="QuoteChar">
    <w:name w:val="Quote Char"/>
    <w:basedOn w:val="DefaultParagraphFont"/>
    <w:link w:val="Quote"/>
    <w:uiPriority w:val="29"/>
    <w:rsid w:val="002D1BCF"/>
    <w:rPr>
      <w:i/>
      <w:iCs/>
      <w:color w:val="0D8FA4" w:themeColor="text1" w:themeTint="BF"/>
    </w:rPr>
  </w:style>
  <w:style w:type="paragraph" w:customStyle="1" w:styleId="ListBulletLevel1NoSpacing">
    <w:name w:val="List Bullet Level 1 No Spacing"/>
    <w:basedOn w:val="ListBullet"/>
    <w:qFormat/>
    <w:rsid w:val="00F82875"/>
    <w:pPr>
      <w:contextualSpacing/>
    </w:pPr>
  </w:style>
  <w:style w:type="character" w:styleId="IntenseEmphasis">
    <w:name w:val="Intense Emphasis"/>
    <w:basedOn w:val="DefaultParagraphFont"/>
    <w:uiPriority w:val="21"/>
    <w:qFormat/>
    <w:rsid w:val="002D1BCF"/>
    <w:rPr>
      <w:i/>
      <w:iCs/>
      <w:color w:val="096474" w:themeColor="accent1" w:themeShade="BF"/>
    </w:rPr>
  </w:style>
  <w:style w:type="paragraph" w:styleId="IntenseQuote">
    <w:name w:val="Intense Quote"/>
    <w:basedOn w:val="Normal"/>
    <w:next w:val="Normal"/>
    <w:link w:val="IntenseQuoteChar"/>
    <w:uiPriority w:val="30"/>
    <w:qFormat/>
    <w:rsid w:val="002D1BCF"/>
    <w:pPr>
      <w:pBdr>
        <w:top w:val="single" w:sz="4" w:space="10" w:color="096474" w:themeColor="accent1" w:themeShade="BF"/>
        <w:bottom w:val="single" w:sz="4" w:space="10" w:color="096474" w:themeColor="accent1" w:themeShade="BF"/>
      </w:pBdr>
      <w:spacing w:before="360" w:after="360"/>
      <w:ind w:left="864" w:right="864"/>
      <w:jc w:val="center"/>
    </w:pPr>
    <w:rPr>
      <w:i/>
      <w:iCs/>
      <w:color w:val="096474" w:themeColor="accent1" w:themeShade="BF"/>
    </w:rPr>
  </w:style>
  <w:style w:type="character" w:customStyle="1" w:styleId="IntenseQuoteChar">
    <w:name w:val="Intense Quote Char"/>
    <w:basedOn w:val="DefaultParagraphFont"/>
    <w:link w:val="IntenseQuote"/>
    <w:uiPriority w:val="30"/>
    <w:rsid w:val="002D1BCF"/>
    <w:rPr>
      <w:i/>
      <w:iCs/>
      <w:color w:val="096474" w:themeColor="accent1" w:themeShade="BF"/>
    </w:rPr>
  </w:style>
  <w:style w:type="character" w:styleId="IntenseReference">
    <w:name w:val="Intense Reference"/>
    <w:basedOn w:val="DefaultParagraphFont"/>
    <w:uiPriority w:val="32"/>
    <w:qFormat/>
    <w:rsid w:val="002D1BCF"/>
    <w:rPr>
      <w:b/>
      <w:bCs/>
      <w:smallCaps/>
      <w:color w:val="096474" w:themeColor="accent1" w:themeShade="BF"/>
      <w:spacing w:val="5"/>
    </w:rPr>
  </w:style>
  <w:style w:type="character" w:styleId="Strong">
    <w:name w:val="Strong"/>
    <w:basedOn w:val="DefaultParagraphFont"/>
    <w:uiPriority w:val="22"/>
    <w:qFormat/>
    <w:rsid w:val="002B3F10"/>
    <w:rPr>
      <w:b/>
      <w:bCs/>
    </w:rPr>
  </w:style>
  <w:style w:type="character" w:styleId="Hyperlink">
    <w:name w:val="Hyperlink"/>
    <w:basedOn w:val="DefaultParagraphFont"/>
    <w:uiPriority w:val="99"/>
    <w:unhideWhenUsed/>
    <w:rsid w:val="001D1A5C"/>
    <w:rPr>
      <w:color w:val="0A6C7C" w:themeColor="text2"/>
      <w:u w:val="single"/>
    </w:rPr>
  </w:style>
  <w:style w:type="character" w:styleId="UnresolvedMention">
    <w:name w:val="Unresolved Mention"/>
    <w:basedOn w:val="DefaultParagraphFont"/>
    <w:uiPriority w:val="99"/>
    <w:semiHidden/>
    <w:unhideWhenUsed/>
    <w:rsid w:val="001D1A5C"/>
    <w:rPr>
      <w:color w:val="605E5C"/>
      <w:shd w:val="clear" w:color="auto" w:fill="E1DFDD"/>
    </w:rPr>
  </w:style>
  <w:style w:type="paragraph" w:styleId="ListContinue5">
    <w:name w:val="List Continue 5"/>
    <w:aliases w:val="List Numbered"/>
    <w:basedOn w:val="Normal"/>
    <w:uiPriority w:val="99"/>
    <w:unhideWhenUsed/>
    <w:rsid w:val="00F9008E"/>
    <w:pPr>
      <w:numPr>
        <w:numId w:val="20"/>
      </w:numPr>
      <w:spacing w:after="120"/>
      <w:ind w:left="720"/>
      <w:contextualSpacing/>
    </w:pPr>
  </w:style>
  <w:style w:type="paragraph" w:styleId="ListBullet">
    <w:name w:val="List Bullet"/>
    <w:aliases w:val="List Bullet Level 1"/>
    <w:basedOn w:val="Normal"/>
    <w:uiPriority w:val="99"/>
    <w:unhideWhenUsed/>
    <w:rsid w:val="00D06CB5"/>
    <w:pPr>
      <w:numPr>
        <w:ilvl w:val="1"/>
        <w:numId w:val="20"/>
      </w:numPr>
    </w:pPr>
  </w:style>
  <w:style w:type="paragraph" w:styleId="ListBullet2">
    <w:name w:val="List Bullet 2"/>
    <w:aliases w:val="List Bullet Level 2"/>
    <w:basedOn w:val="Normal"/>
    <w:uiPriority w:val="99"/>
    <w:unhideWhenUsed/>
    <w:rsid w:val="00F37146"/>
    <w:pPr>
      <w:numPr>
        <w:numId w:val="23"/>
      </w:numPr>
      <w:contextualSpacing/>
    </w:pPr>
  </w:style>
  <w:style w:type="paragraph" w:customStyle="1" w:styleId="Body">
    <w:name w:val="Body"/>
    <w:basedOn w:val="Normal"/>
    <w:qFormat/>
    <w:rsid w:val="005C6D15"/>
  </w:style>
  <w:style w:type="paragraph" w:styleId="ListParagraph">
    <w:name w:val="List Paragraph"/>
    <w:basedOn w:val="Normal"/>
    <w:uiPriority w:val="34"/>
    <w:rsid w:val="008C3EF2"/>
    <w:pPr>
      <w:ind w:left="720"/>
      <w:contextualSpacing/>
    </w:pPr>
  </w:style>
  <w:style w:type="paragraph" w:styleId="NoSpacing">
    <w:name w:val="No Spacing"/>
    <w:uiPriority w:val="1"/>
    <w:qFormat/>
    <w:rsid w:val="00263CCC"/>
    <w:pPr>
      <w:spacing w:after="0" w:line="240" w:lineRule="auto"/>
    </w:pPr>
    <w:rPr>
      <w:rFonts w:ascii="Calibri" w:hAnsi="Calibri"/>
    </w:rPr>
  </w:style>
  <w:style w:type="paragraph" w:styleId="NormalWeb">
    <w:name w:val="Normal (Web)"/>
    <w:basedOn w:val="Normal"/>
    <w:uiPriority w:val="99"/>
    <w:unhideWhenUsed/>
    <w:rsid w:val="00B36E0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piel\OneDrive%20-%20UWM\Desktop\Safety%20Worksheet%20Template_ACC.dotx" TargetMode="External"/></Relationships>
</file>

<file path=word/theme/theme1.xml><?xml version="1.0" encoding="utf-8"?>
<a:theme xmlns:a="http://schemas.openxmlformats.org/drawingml/2006/main" name="Office Theme">
  <a:themeElements>
    <a:clrScheme name="Safety Learning Collaborative 2026">
      <a:dk1>
        <a:srgbClr val="05363E"/>
      </a:dk1>
      <a:lt1>
        <a:sysClr val="window" lastClr="FFFFFF"/>
      </a:lt1>
      <a:dk2>
        <a:srgbClr val="0A6C7C"/>
      </a:dk2>
      <a:lt2>
        <a:srgbClr val="F6F6F6"/>
      </a:lt2>
      <a:accent1>
        <a:srgbClr val="0D879C"/>
      </a:accent1>
      <a:accent2>
        <a:srgbClr val="EF7743"/>
      </a:accent2>
      <a:accent3>
        <a:srgbClr val="EAB370"/>
      </a:accent3>
      <a:accent4>
        <a:srgbClr val="F8E09D"/>
      </a:accent4>
      <a:accent5>
        <a:srgbClr val="E1D3C6"/>
      </a:accent5>
      <a:accent6>
        <a:srgbClr val="05363E"/>
      </a:accent6>
      <a:hlink>
        <a:srgbClr val="0D879C"/>
      </a:hlink>
      <a:folHlink>
        <a:srgbClr val="05363E"/>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Safety Worksheet Template_ACC.dotx</Template>
  <TotalTime>37</TotalTime>
  <Pages>5</Pages>
  <Words>1076</Words>
  <Characters>6134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Supervisor Tool</vt:lpstr>
    </vt:vector>
  </TitlesOfParts>
  <Company>UW-Milwaukee</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Supervisor Tool</dc:title>
  <dc:subject/>
  <dc:creator>Renee L Spielbauer</dc:creator>
  <cp:keywords/>
  <dc:description/>
  <cp:lastModifiedBy>Amy J Weber</cp:lastModifiedBy>
  <cp:revision>27</cp:revision>
  <dcterms:created xsi:type="dcterms:W3CDTF">2026-06-16T14:36:00Z</dcterms:created>
  <dcterms:modified xsi:type="dcterms:W3CDTF">2026-06-16T15:07:00Z</dcterms:modified>
</cp:coreProperties>
</file>