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827F0" w14:textId="122C3C6B" w:rsidR="00EC1DEE" w:rsidRPr="00BC0CB6" w:rsidRDefault="00EC1DEE" w:rsidP="00115A5F">
      <w:pPr>
        <w:pStyle w:val="Heading4"/>
      </w:pPr>
      <w:bookmarkStart w:id="0" w:name="_Hlk220938243"/>
      <w:r w:rsidRPr="00BC0CB6">
        <w:t>WiLearn Program</w:t>
      </w:r>
    </w:p>
    <w:p w14:paraId="2ED1A25A" w14:textId="127ABF43" w:rsidR="004C35E6" w:rsidRPr="00BC0CB6" w:rsidRDefault="001970FA" w:rsidP="00115A5F">
      <w:pPr>
        <w:pStyle w:val="Title2"/>
      </w:pPr>
      <w:r w:rsidRPr="00BC0CB6">
        <w:t>Foundational Element</w:t>
      </w:r>
      <w:r w:rsidR="00EC1DEE" w:rsidRPr="00BC0CB6">
        <w:t xml:space="preserve">s </w:t>
      </w:r>
      <w:r w:rsidR="00F00D6B" w:rsidRPr="00BC0CB6">
        <w:t xml:space="preserve">Descriptions, </w:t>
      </w:r>
      <w:r w:rsidRPr="00BC0CB6">
        <w:t>L</w:t>
      </w:r>
      <w:r w:rsidR="0051208C" w:rsidRPr="00BC0CB6">
        <w:t xml:space="preserve">earning </w:t>
      </w:r>
      <w:r w:rsidRPr="00BC0CB6">
        <w:t>O</w:t>
      </w:r>
      <w:r w:rsidR="0051208C" w:rsidRPr="00BC0CB6">
        <w:t>bjectives</w:t>
      </w:r>
      <w:r w:rsidR="00F00D6B" w:rsidRPr="00BC0CB6">
        <w:t>,</w:t>
      </w:r>
      <w:r w:rsidR="0051208C" w:rsidRPr="00BC0CB6">
        <w:t xml:space="preserve"> and</w:t>
      </w:r>
      <w:r w:rsidRPr="00BC0CB6">
        <w:t xml:space="preserve"> Behavioral Indicators</w:t>
      </w:r>
    </w:p>
    <w:p w14:paraId="0CED5726" w14:textId="3BF8D630" w:rsidR="004F423A" w:rsidRPr="00BC0CB6" w:rsidRDefault="004F423A" w:rsidP="004F423A">
      <w:pPr>
        <w:spacing w:after="0" w:line="240" w:lineRule="auto"/>
        <w:jc w:val="center"/>
        <w:rPr>
          <w:rFonts w:ascii="Aptos" w:hAnsi="Aptos" w:cs="Arial"/>
          <w:b/>
          <w:bCs/>
          <w:sz w:val="24"/>
          <w:szCs w:val="24"/>
        </w:rPr>
      </w:pPr>
    </w:p>
    <w:p w14:paraId="543DCB60" w14:textId="77777777" w:rsidR="0051208C" w:rsidRPr="00BC0CB6" w:rsidRDefault="0051208C" w:rsidP="004F423A">
      <w:pPr>
        <w:spacing w:after="0" w:line="240" w:lineRule="auto"/>
        <w:jc w:val="center"/>
        <w:rPr>
          <w:rFonts w:ascii="Aptos" w:hAnsi="Aptos" w:cs="Arial"/>
          <w:b/>
          <w:bCs/>
          <w:sz w:val="24"/>
          <w:szCs w:val="24"/>
        </w:rPr>
      </w:pPr>
    </w:p>
    <w:p w14:paraId="3B4E2F09" w14:textId="2B8C3B5E" w:rsidR="004C35E6" w:rsidRPr="00BC0CB6" w:rsidRDefault="004F423A" w:rsidP="0033397F">
      <w:pPr>
        <w:pStyle w:val="Heading4"/>
      </w:pPr>
      <w:r w:rsidRPr="00BC0CB6">
        <w:t>Culturally Responsible Practice</w:t>
      </w:r>
    </w:p>
    <w:p w14:paraId="548B4083" w14:textId="17539E0C" w:rsidR="007D020D" w:rsidRPr="00BC0CB6" w:rsidRDefault="007D020D" w:rsidP="004F423A">
      <w:pPr>
        <w:spacing w:after="0" w:line="240" w:lineRule="auto"/>
        <w:rPr>
          <w:rFonts w:ascii="Aptos" w:hAnsi="Aptos" w:cs="Arial"/>
          <w:sz w:val="24"/>
          <w:szCs w:val="24"/>
        </w:rPr>
      </w:pPr>
    </w:p>
    <w:p w14:paraId="1607A97E" w14:textId="77777777" w:rsidR="00F00D6B" w:rsidRPr="00BC0CB6" w:rsidRDefault="00F00D6B" w:rsidP="00C74433">
      <w:pPr>
        <w:spacing w:after="0" w:line="240" w:lineRule="auto"/>
        <w:rPr>
          <w:rFonts w:ascii="Aptos" w:hAnsi="Aptos" w:cs="Arial"/>
          <w:sz w:val="24"/>
          <w:szCs w:val="24"/>
        </w:rPr>
      </w:pPr>
      <w:r w:rsidRPr="00BC0CB6">
        <w:rPr>
          <w:rFonts w:ascii="Aptos" w:hAnsi="Aptos" w:cs="Arial"/>
          <w:sz w:val="24"/>
          <w:szCs w:val="24"/>
        </w:rPr>
        <w:t>In this element we review the cultural competence standards that guide our practice, explore ways that cultural differences and biases can impact our practice, and discuss strategies to work with families in a culturally responsible manner.</w:t>
      </w:r>
    </w:p>
    <w:p w14:paraId="33EB9317" w14:textId="77777777" w:rsidR="00F00D6B" w:rsidRPr="00BC0CB6" w:rsidRDefault="00F00D6B" w:rsidP="00C74433">
      <w:pPr>
        <w:spacing w:after="0" w:line="240" w:lineRule="auto"/>
        <w:rPr>
          <w:rFonts w:ascii="Aptos" w:hAnsi="Aptos" w:cs="Arial"/>
          <w:sz w:val="24"/>
          <w:szCs w:val="24"/>
        </w:rPr>
      </w:pPr>
    </w:p>
    <w:p w14:paraId="03BABE60" w14:textId="3EFE1154" w:rsidR="00C74433" w:rsidRPr="00BC0CB6" w:rsidRDefault="00C74433" w:rsidP="00C74433">
      <w:pPr>
        <w:spacing w:after="0" w:line="240" w:lineRule="auto"/>
        <w:rPr>
          <w:rFonts w:ascii="Aptos" w:hAnsi="Aptos" w:cs="Arial"/>
          <w:sz w:val="24"/>
          <w:szCs w:val="24"/>
        </w:rPr>
      </w:pPr>
      <w:r w:rsidRPr="00BC0CB6">
        <w:rPr>
          <w:rFonts w:ascii="Aptos" w:hAnsi="Aptos" w:cs="Arial"/>
          <w:sz w:val="24"/>
          <w:szCs w:val="24"/>
        </w:rPr>
        <w:t>Upon completion of this course, the professional will be able to:</w:t>
      </w:r>
    </w:p>
    <w:p w14:paraId="2E262664" w14:textId="77777777" w:rsidR="00C74433" w:rsidRPr="00BC0CB6" w:rsidRDefault="00C74433" w:rsidP="00C74433">
      <w:pPr>
        <w:spacing w:after="0" w:line="240" w:lineRule="auto"/>
        <w:rPr>
          <w:rFonts w:ascii="Aptos" w:hAnsi="Aptos" w:cs="Arial"/>
          <w:b/>
          <w:sz w:val="24"/>
          <w:szCs w:val="24"/>
        </w:rPr>
      </w:pPr>
    </w:p>
    <w:p w14:paraId="089BA90B" w14:textId="5CA1ECE3" w:rsidR="00C74433" w:rsidRPr="00BC0CB6" w:rsidRDefault="00C74433" w:rsidP="00C74433">
      <w:pPr>
        <w:spacing w:after="0" w:line="240" w:lineRule="auto"/>
        <w:rPr>
          <w:rFonts w:ascii="Aptos" w:hAnsi="Aptos" w:cs="Arial"/>
          <w:b/>
          <w:sz w:val="24"/>
          <w:szCs w:val="24"/>
        </w:rPr>
      </w:pPr>
      <w:r w:rsidRPr="00BC0CB6">
        <w:rPr>
          <w:rFonts w:ascii="Aptos" w:hAnsi="Aptos" w:cs="Arial"/>
          <w:b/>
          <w:sz w:val="24"/>
          <w:szCs w:val="24"/>
        </w:rPr>
        <w:t>Learning Objective: Identify and manage personal cultural identity, preferences, and biases as they arise in child welfare practice and services.</w:t>
      </w:r>
    </w:p>
    <w:p w14:paraId="56B0AEE3" w14:textId="77777777" w:rsidR="00C74433" w:rsidRPr="00BC0CB6" w:rsidRDefault="00C74433" w:rsidP="00C74433">
      <w:pPr>
        <w:spacing w:after="0" w:line="240" w:lineRule="auto"/>
        <w:ind w:firstLine="360"/>
        <w:rPr>
          <w:rFonts w:ascii="Aptos" w:hAnsi="Aptos" w:cs="Arial"/>
          <w:sz w:val="24"/>
          <w:szCs w:val="24"/>
        </w:rPr>
      </w:pPr>
      <w:r w:rsidRPr="00BC0CB6">
        <w:rPr>
          <w:rFonts w:ascii="Aptos" w:hAnsi="Aptos" w:cs="Arial"/>
          <w:sz w:val="24"/>
          <w:szCs w:val="24"/>
        </w:rPr>
        <w:t>Behavioral Indicator(s):</w:t>
      </w:r>
    </w:p>
    <w:p w14:paraId="53321487" w14:textId="1935839A" w:rsidR="00C74433" w:rsidRPr="00BC0CB6" w:rsidRDefault="006517B1" w:rsidP="00C74433">
      <w:pPr>
        <w:pStyle w:val="ListParagraph"/>
        <w:numPr>
          <w:ilvl w:val="0"/>
          <w:numId w:val="58"/>
        </w:numPr>
        <w:spacing w:after="0" w:line="240" w:lineRule="auto"/>
        <w:ind w:left="720"/>
        <w:rPr>
          <w:rFonts w:ascii="Aptos" w:hAnsi="Aptos" w:cs="Arial"/>
          <w:b/>
          <w:sz w:val="24"/>
          <w:szCs w:val="24"/>
        </w:rPr>
      </w:pPr>
      <w:r w:rsidRPr="00BC0CB6">
        <w:rPr>
          <w:rFonts w:ascii="Aptos" w:hAnsi="Aptos" w:cs="Arial"/>
          <w:sz w:val="24"/>
          <w:szCs w:val="24"/>
        </w:rPr>
        <w:t>Manage their own cultural identity, preferences, and biases as they arise in child welfare practice and services.</w:t>
      </w:r>
    </w:p>
    <w:p w14:paraId="35066A7C" w14:textId="671FB7B6" w:rsidR="006517B1" w:rsidRPr="00BC0CB6" w:rsidRDefault="006517B1" w:rsidP="00C74433">
      <w:pPr>
        <w:pStyle w:val="ListParagraph"/>
        <w:numPr>
          <w:ilvl w:val="0"/>
          <w:numId w:val="58"/>
        </w:numPr>
        <w:spacing w:after="0" w:line="240" w:lineRule="auto"/>
        <w:ind w:left="720"/>
        <w:rPr>
          <w:rFonts w:ascii="Aptos" w:hAnsi="Aptos" w:cs="Arial"/>
          <w:b/>
          <w:sz w:val="24"/>
          <w:szCs w:val="24"/>
        </w:rPr>
      </w:pPr>
      <w:r w:rsidRPr="00BC0CB6">
        <w:rPr>
          <w:rFonts w:ascii="Aptos" w:hAnsi="Aptos" w:cs="Arial"/>
          <w:sz w:val="24"/>
          <w:szCs w:val="24"/>
        </w:rPr>
        <w:t>Manage their implicit and explicit biases.</w:t>
      </w:r>
    </w:p>
    <w:p w14:paraId="434A659F" w14:textId="77777777" w:rsidR="00C74433" w:rsidRPr="00BC0CB6" w:rsidRDefault="00C74433" w:rsidP="00C74433">
      <w:pPr>
        <w:spacing w:after="0" w:line="240" w:lineRule="auto"/>
        <w:rPr>
          <w:rFonts w:ascii="Aptos" w:hAnsi="Aptos" w:cs="Arial"/>
          <w:b/>
          <w:sz w:val="24"/>
          <w:szCs w:val="24"/>
        </w:rPr>
      </w:pPr>
    </w:p>
    <w:p w14:paraId="4BE00ADF" w14:textId="59996A46" w:rsidR="00C74433" w:rsidRPr="00BC0CB6" w:rsidRDefault="00C74433" w:rsidP="00C74433">
      <w:pPr>
        <w:spacing w:after="0" w:line="240" w:lineRule="auto"/>
        <w:rPr>
          <w:rFonts w:ascii="Aptos" w:hAnsi="Aptos" w:cs="Arial"/>
          <w:b/>
          <w:sz w:val="24"/>
          <w:szCs w:val="24"/>
        </w:rPr>
      </w:pPr>
      <w:r w:rsidRPr="00BC0CB6">
        <w:rPr>
          <w:rFonts w:ascii="Aptos" w:hAnsi="Aptos" w:cs="Arial"/>
          <w:b/>
          <w:sz w:val="24"/>
          <w:szCs w:val="24"/>
        </w:rPr>
        <w:t>Learning Objective: Review and discuss what the National Association of Social Workers (NASW) cites as the ethical responsibility in providing culturally competent services.</w:t>
      </w:r>
    </w:p>
    <w:p w14:paraId="6D0DF430" w14:textId="77777777" w:rsidR="00C74433" w:rsidRPr="00BC0CB6" w:rsidRDefault="00C74433" w:rsidP="00C74433">
      <w:pPr>
        <w:spacing w:after="0" w:line="240" w:lineRule="auto"/>
        <w:ind w:firstLine="360"/>
        <w:rPr>
          <w:rFonts w:ascii="Aptos" w:hAnsi="Aptos" w:cs="Arial"/>
          <w:sz w:val="24"/>
          <w:szCs w:val="24"/>
        </w:rPr>
      </w:pPr>
      <w:r w:rsidRPr="00BC0CB6">
        <w:rPr>
          <w:rFonts w:ascii="Aptos" w:hAnsi="Aptos" w:cs="Arial"/>
          <w:sz w:val="24"/>
          <w:szCs w:val="24"/>
        </w:rPr>
        <w:t>Behavioral Indicator(s):</w:t>
      </w:r>
    </w:p>
    <w:p w14:paraId="4B5DB3D9" w14:textId="1A20CEF2" w:rsidR="00C74433" w:rsidRPr="00BC0CB6" w:rsidRDefault="00C74433" w:rsidP="00C74433">
      <w:pPr>
        <w:pStyle w:val="ListParagraph"/>
        <w:numPr>
          <w:ilvl w:val="0"/>
          <w:numId w:val="58"/>
        </w:numPr>
        <w:spacing w:after="0" w:line="240" w:lineRule="auto"/>
        <w:ind w:left="720"/>
        <w:rPr>
          <w:rFonts w:ascii="Aptos" w:hAnsi="Aptos" w:cs="Arial"/>
          <w:b/>
          <w:sz w:val="24"/>
          <w:szCs w:val="24"/>
        </w:rPr>
      </w:pPr>
      <w:r w:rsidRPr="00BC0CB6">
        <w:rPr>
          <w:rFonts w:ascii="Aptos" w:hAnsi="Aptos" w:cs="Arial"/>
          <w:sz w:val="24"/>
          <w:szCs w:val="24"/>
        </w:rPr>
        <w:t>Provide culturally responsible services based on the NASW Standards.</w:t>
      </w:r>
    </w:p>
    <w:p w14:paraId="64C96093" w14:textId="77777777" w:rsidR="00C74433" w:rsidRPr="00BC0CB6" w:rsidRDefault="00C74433" w:rsidP="00C74433">
      <w:pPr>
        <w:spacing w:after="0" w:line="240" w:lineRule="auto"/>
        <w:rPr>
          <w:rFonts w:ascii="Aptos" w:hAnsi="Aptos" w:cs="Arial"/>
          <w:b/>
          <w:sz w:val="24"/>
          <w:szCs w:val="24"/>
        </w:rPr>
      </w:pPr>
    </w:p>
    <w:p w14:paraId="1C8AD1F4" w14:textId="3DB8EE72" w:rsidR="00C74433" w:rsidRPr="00BC0CB6" w:rsidRDefault="00C74433" w:rsidP="00C74433">
      <w:pPr>
        <w:spacing w:after="0" w:line="240" w:lineRule="auto"/>
        <w:rPr>
          <w:rFonts w:ascii="Aptos" w:hAnsi="Aptos" w:cs="Arial"/>
          <w:b/>
          <w:sz w:val="24"/>
          <w:szCs w:val="24"/>
        </w:rPr>
      </w:pPr>
      <w:r w:rsidRPr="00BC0CB6">
        <w:rPr>
          <w:rFonts w:ascii="Aptos" w:hAnsi="Aptos" w:cs="Arial"/>
          <w:b/>
          <w:sz w:val="24"/>
          <w:szCs w:val="24"/>
        </w:rPr>
        <w:t>Learning Objective:</w:t>
      </w:r>
      <w:r w:rsidRPr="00BC0CB6">
        <w:rPr>
          <w:rFonts w:ascii="Aptos" w:hAnsi="Aptos" w:cs="Arial"/>
          <w:sz w:val="24"/>
          <w:szCs w:val="24"/>
        </w:rPr>
        <w:t xml:space="preserve"> </w:t>
      </w:r>
      <w:r w:rsidRPr="00BC0CB6">
        <w:rPr>
          <w:rFonts w:ascii="Aptos" w:hAnsi="Aptos" w:cs="Arial"/>
          <w:b/>
          <w:bCs/>
          <w:sz w:val="24"/>
          <w:szCs w:val="24"/>
        </w:rPr>
        <w:t>Apply the four tenets of Cultural Humility for child welfare practice and child welfare professionals.</w:t>
      </w:r>
    </w:p>
    <w:p w14:paraId="14A53C5C" w14:textId="77777777" w:rsidR="00C74433" w:rsidRPr="00BC0CB6" w:rsidRDefault="00C74433" w:rsidP="00C74433">
      <w:pPr>
        <w:spacing w:after="0" w:line="240" w:lineRule="auto"/>
        <w:ind w:firstLine="360"/>
        <w:rPr>
          <w:rFonts w:ascii="Aptos" w:hAnsi="Aptos" w:cs="Arial"/>
          <w:sz w:val="24"/>
          <w:szCs w:val="24"/>
        </w:rPr>
      </w:pPr>
      <w:r w:rsidRPr="00BC0CB6">
        <w:rPr>
          <w:rFonts w:ascii="Aptos" w:hAnsi="Aptos" w:cs="Arial"/>
          <w:sz w:val="24"/>
          <w:szCs w:val="24"/>
        </w:rPr>
        <w:t>Behavioral Indicator(s):</w:t>
      </w:r>
    </w:p>
    <w:p w14:paraId="22094A2C" w14:textId="16F1A140" w:rsidR="00C74433" w:rsidRPr="00BC0CB6" w:rsidRDefault="006517B1" w:rsidP="00C74433">
      <w:pPr>
        <w:pStyle w:val="ListParagraph"/>
        <w:numPr>
          <w:ilvl w:val="0"/>
          <w:numId w:val="58"/>
        </w:numPr>
        <w:spacing w:after="0" w:line="240" w:lineRule="auto"/>
        <w:ind w:left="720"/>
        <w:rPr>
          <w:rFonts w:ascii="Aptos" w:hAnsi="Aptos" w:cs="Arial"/>
          <w:b/>
          <w:sz w:val="24"/>
          <w:szCs w:val="24"/>
        </w:rPr>
      </w:pPr>
      <w:r w:rsidRPr="00BC0CB6">
        <w:rPr>
          <w:rFonts w:ascii="Aptos" w:eastAsia="Times New Roman" w:hAnsi="Aptos" w:cs="Arial"/>
          <w:sz w:val="24"/>
          <w:szCs w:val="24"/>
        </w:rPr>
        <w:t>A</w:t>
      </w:r>
      <w:r w:rsidRPr="00BC0CB6">
        <w:rPr>
          <w:rFonts w:ascii="Aptos" w:hAnsi="Aptos" w:cs="Arial"/>
          <w:sz w:val="24"/>
          <w:szCs w:val="24"/>
        </w:rPr>
        <w:t>pply the four tenets of Cultural Humility to their work with families.</w:t>
      </w:r>
    </w:p>
    <w:p w14:paraId="596F4F07" w14:textId="77777777" w:rsidR="00C74433" w:rsidRPr="00BC0CB6" w:rsidRDefault="00C74433" w:rsidP="00C74433">
      <w:pPr>
        <w:spacing w:after="0" w:line="240" w:lineRule="auto"/>
        <w:rPr>
          <w:rFonts w:ascii="Aptos" w:hAnsi="Aptos" w:cs="Arial"/>
          <w:b/>
          <w:sz w:val="24"/>
          <w:szCs w:val="24"/>
        </w:rPr>
      </w:pPr>
    </w:p>
    <w:p w14:paraId="1E379F9A" w14:textId="0EEF45CD" w:rsidR="00C74433" w:rsidRPr="00BC0CB6" w:rsidRDefault="00C74433" w:rsidP="00C74433">
      <w:pPr>
        <w:spacing w:after="0" w:line="240" w:lineRule="auto"/>
        <w:rPr>
          <w:rFonts w:ascii="Aptos" w:hAnsi="Aptos" w:cs="Arial"/>
          <w:b/>
          <w:sz w:val="24"/>
          <w:szCs w:val="24"/>
        </w:rPr>
      </w:pPr>
      <w:r w:rsidRPr="00BC0CB6">
        <w:rPr>
          <w:rFonts w:ascii="Aptos" w:hAnsi="Aptos" w:cs="Arial"/>
          <w:b/>
          <w:sz w:val="24"/>
          <w:szCs w:val="24"/>
        </w:rPr>
        <w:t>Learning Objective:</w:t>
      </w:r>
      <w:r w:rsidRPr="00BC0CB6">
        <w:rPr>
          <w:rFonts w:ascii="Aptos" w:hAnsi="Aptos" w:cs="Arial"/>
          <w:sz w:val="24"/>
          <w:szCs w:val="24"/>
        </w:rPr>
        <w:t xml:space="preserve"> </w:t>
      </w:r>
      <w:r w:rsidRPr="00BC0CB6">
        <w:rPr>
          <w:rFonts w:ascii="Aptos" w:hAnsi="Aptos" w:cs="Arial"/>
          <w:b/>
          <w:bCs/>
          <w:sz w:val="24"/>
          <w:szCs w:val="24"/>
        </w:rPr>
        <w:t>Identify ethnographic interviewing techniques to engage with culturally diverse families.</w:t>
      </w:r>
    </w:p>
    <w:p w14:paraId="56F2AB8A" w14:textId="77777777" w:rsidR="00C74433" w:rsidRPr="00BC0CB6" w:rsidRDefault="00C74433" w:rsidP="00C74433">
      <w:pPr>
        <w:spacing w:after="0" w:line="240" w:lineRule="auto"/>
        <w:ind w:firstLine="360"/>
        <w:rPr>
          <w:rFonts w:ascii="Aptos" w:hAnsi="Aptos" w:cs="Arial"/>
          <w:sz w:val="24"/>
          <w:szCs w:val="24"/>
        </w:rPr>
      </w:pPr>
      <w:r w:rsidRPr="00BC0CB6">
        <w:rPr>
          <w:rFonts w:ascii="Aptos" w:hAnsi="Aptos" w:cs="Arial"/>
          <w:sz w:val="24"/>
          <w:szCs w:val="24"/>
        </w:rPr>
        <w:t>Behavioral Indicator(s):</w:t>
      </w:r>
    </w:p>
    <w:p w14:paraId="36ABA9BF" w14:textId="6C0F32F4" w:rsidR="00C74433" w:rsidRPr="00BC0CB6" w:rsidRDefault="006517B1" w:rsidP="00C74433">
      <w:pPr>
        <w:pStyle w:val="ListParagraph"/>
        <w:numPr>
          <w:ilvl w:val="0"/>
          <w:numId w:val="58"/>
        </w:numPr>
        <w:spacing w:after="0" w:line="240" w:lineRule="auto"/>
        <w:ind w:left="720"/>
        <w:rPr>
          <w:rFonts w:ascii="Aptos" w:hAnsi="Aptos" w:cs="Arial"/>
          <w:b/>
          <w:sz w:val="24"/>
          <w:szCs w:val="24"/>
        </w:rPr>
      </w:pPr>
      <w:r w:rsidRPr="00BC0CB6">
        <w:rPr>
          <w:rFonts w:ascii="Aptos" w:hAnsi="Aptos" w:cs="Arial"/>
          <w:sz w:val="24"/>
          <w:szCs w:val="24"/>
        </w:rPr>
        <w:t>Use ethnographic techniques such as observation and consulting with those who understand the family to appreciate a family’s lived experience and engage in a culturally respectful manner.</w:t>
      </w:r>
    </w:p>
    <w:p w14:paraId="729BCB57" w14:textId="77777777" w:rsidR="00C74433" w:rsidRPr="00BC0CB6" w:rsidRDefault="00C74433" w:rsidP="00C74433">
      <w:pPr>
        <w:spacing w:after="0" w:line="240" w:lineRule="auto"/>
        <w:rPr>
          <w:rFonts w:ascii="Aptos" w:hAnsi="Aptos" w:cs="Arial"/>
          <w:b/>
          <w:sz w:val="24"/>
          <w:szCs w:val="24"/>
        </w:rPr>
      </w:pPr>
    </w:p>
    <w:p w14:paraId="5DD4C955" w14:textId="2A52C0B7" w:rsidR="00C74433" w:rsidRPr="00BC0CB6" w:rsidRDefault="00C74433" w:rsidP="00C74433">
      <w:pPr>
        <w:spacing w:after="0" w:line="240" w:lineRule="auto"/>
        <w:rPr>
          <w:rFonts w:ascii="Aptos" w:hAnsi="Aptos" w:cs="Arial"/>
          <w:b/>
          <w:sz w:val="24"/>
          <w:szCs w:val="24"/>
        </w:rPr>
      </w:pPr>
      <w:r w:rsidRPr="00BC0CB6">
        <w:rPr>
          <w:rFonts w:ascii="Aptos" w:hAnsi="Aptos" w:cs="Arial"/>
          <w:b/>
          <w:sz w:val="24"/>
          <w:szCs w:val="24"/>
        </w:rPr>
        <w:t>Learning Objective:</w:t>
      </w:r>
      <w:r w:rsidRPr="00BC0CB6">
        <w:rPr>
          <w:rFonts w:ascii="Aptos" w:hAnsi="Aptos" w:cs="Arial"/>
          <w:sz w:val="24"/>
          <w:szCs w:val="24"/>
        </w:rPr>
        <w:t xml:space="preserve"> </w:t>
      </w:r>
      <w:r w:rsidRPr="00BC0CB6">
        <w:rPr>
          <w:rFonts w:ascii="Aptos" w:hAnsi="Aptos" w:cs="Arial"/>
          <w:b/>
          <w:bCs/>
          <w:sz w:val="24"/>
          <w:szCs w:val="24"/>
        </w:rPr>
        <w:t>Practice preparing to interview for the family story.</w:t>
      </w:r>
    </w:p>
    <w:p w14:paraId="473C9E1E" w14:textId="77777777" w:rsidR="00C74433" w:rsidRPr="00BC0CB6" w:rsidRDefault="00C74433" w:rsidP="00C74433">
      <w:pPr>
        <w:spacing w:after="0" w:line="240" w:lineRule="auto"/>
        <w:ind w:firstLine="360"/>
        <w:rPr>
          <w:rFonts w:ascii="Aptos" w:hAnsi="Aptos" w:cs="Arial"/>
          <w:sz w:val="24"/>
          <w:szCs w:val="24"/>
        </w:rPr>
      </w:pPr>
      <w:r w:rsidRPr="00BC0CB6">
        <w:rPr>
          <w:rFonts w:ascii="Aptos" w:hAnsi="Aptos" w:cs="Arial"/>
          <w:sz w:val="24"/>
          <w:szCs w:val="24"/>
        </w:rPr>
        <w:t>Behavioral Indicator(s):</w:t>
      </w:r>
    </w:p>
    <w:p w14:paraId="7B8AAF60" w14:textId="14F5A943" w:rsidR="00C74433" w:rsidRPr="00BC0CB6" w:rsidRDefault="006517B1" w:rsidP="00C74433">
      <w:pPr>
        <w:pStyle w:val="ListParagraph"/>
        <w:numPr>
          <w:ilvl w:val="0"/>
          <w:numId w:val="58"/>
        </w:numPr>
        <w:spacing w:after="0" w:line="240" w:lineRule="auto"/>
        <w:ind w:left="720"/>
        <w:rPr>
          <w:rFonts w:ascii="Aptos" w:hAnsi="Aptos" w:cs="Arial"/>
          <w:b/>
          <w:sz w:val="24"/>
          <w:szCs w:val="24"/>
        </w:rPr>
      </w:pPr>
      <w:r w:rsidRPr="00BC0CB6">
        <w:rPr>
          <w:rFonts w:ascii="Aptos" w:hAnsi="Aptos" w:cs="Arial"/>
          <w:sz w:val="24"/>
          <w:szCs w:val="24"/>
        </w:rPr>
        <w:t>Listen to “the family story” and use that information interviewing the family.</w:t>
      </w:r>
    </w:p>
    <w:p w14:paraId="76360CC1" w14:textId="0E499C58" w:rsidR="00C74433" w:rsidRPr="00BC0CB6" w:rsidRDefault="00C74433" w:rsidP="00C74433">
      <w:pPr>
        <w:spacing w:after="0" w:line="240" w:lineRule="auto"/>
        <w:rPr>
          <w:rFonts w:ascii="Aptos" w:hAnsi="Aptos" w:cs="Arial"/>
          <w:b/>
          <w:sz w:val="24"/>
          <w:szCs w:val="24"/>
        </w:rPr>
      </w:pPr>
      <w:r w:rsidRPr="00BC0CB6">
        <w:rPr>
          <w:rFonts w:ascii="Aptos" w:hAnsi="Aptos" w:cs="Arial"/>
          <w:b/>
          <w:sz w:val="24"/>
          <w:szCs w:val="24"/>
        </w:rPr>
        <w:lastRenderedPageBreak/>
        <w:t>Learning Objective:</w:t>
      </w:r>
      <w:r w:rsidRPr="00BC0CB6">
        <w:rPr>
          <w:rFonts w:ascii="Aptos" w:hAnsi="Aptos" w:cs="Arial"/>
          <w:sz w:val="24"/>
          <w:szCs w:val="24"/>
        </w:rPr>
        <w:t xml:space="preserve"> </w:t>
      </w:r>
      <w:r w:rsidRPr="00BC0CB6">
        <w:rPr>
          <w:rFonts w:ascii="Aptos" w:hAnsi="Aptos" w:cs="Arial"/>
          <w:b/>
          <w:bCs/>
          <w:sz w:val="24"/>
          <w:szCs w:val="24"/>
        </w:rPr>
        <w:t>Adopt an intersectional approach to the diversity of cultural groups and their history in Wisconsin when providing child welfare services to children and families in Wisconsin.</w:t>
      </w:r>
    </w:p>
    <w:p w14:paraId="12944399" w14:textId="77777777" w:rsidR="00C74433" w:rsidRPr="00BC0CB6" w:rsidRDefault="00C74433" w:rsidP="00C74433">
      <w:pPr>
        <w:spacing w:after="0" w:line="240" w:lineRule="auto"/>
        <w:ind w:firstLine="360"/>
        <w:rPr>
          <w:rFonts w:ascii="Aptos" w:hAnsi="Aptos" w:cs="Arial"/>
          <w:sz w:val="24"/>
          <w:szCs w:val="24"/>
        </w:rPr>
      </w:pPr>
      <w:r w:rsidRPr="00BC0CB6">
        <w:rPr>
          <w:rFonts w:ascii="Aptos" w:hAnsi="Aptos" w:cs="Arial"/>
          <w:sz w:val="24"/>
          <w:szCs w:val="24"/>
        </w:rPr>
        <w:t>Behavioral Indicator(s):</w:t>
      </w:r>
    </w:p>
    <w:p w14:paraId="5CF2053E" w14:textId="476C912A" w:rsidR="00C74433" w:rsidRPr="00BC0CB6" w:rsidRDefault="009F0C2D" w:rsidP="00C74433">
      <w:pPr>
        <w:pStyle w:val="ListParagraph"/>
        <w:numPr>
          <w:ilvl w:val="0"/>
          <w:numId w:val="58"/>
        </w:numPr>
        <w:spacing w:after="0" w:line="240" w:lineRule="auto"/>
        <w:ind w:left="720"/>
        <w:rPr>
          <w:rFonts w:ascii="Aptos" w:hAnsi="Aptos" w:cs="Arial"/>
          <w:b/>
          <w:sz w:val="24"/>
          <w:szCs w:val="24"/>
        </w:rPr>
      </w:pPr>
      <w:r w:rsidRPr="00BC0CB6">
        <w:rPr>
          <w:rFonts w:ascii="Aptos" w:hAnsi="Aptos" w:cs="Arial"/>
          <w:sz w:val="24"/>
          <w:szCs w:val="24"/>
        </w:rPr>
        <w:t xml:space="preserve">Acknowledge </w:t>
      </w:r>
      <w:r w:rsidR="0020071A" w:rsidRPr="00BC0CB6">
        <w:rPr>
          <w:rFonts w:ascii="Aptos" w:hAnsi="Aptos" w:cs="Arial"/>
          <w:sz w:val="24"/>
          <w:szCs w:val="24"/>
        </w:rPr>
        <w:t>that</w:t>
      </w:r>
      <w:r w:rsidRPr="00BC0CB6">
        <w:rPr>
          <w:rFonts w:ascii="Aptos" w:hAnsi="Aptos" w:cs="Arial"/>
          <w:sz w:val="24"/>
          <w:szCs w:val="24"/>
        </w:rPr>
        <w:t xml:space="preserve"> parent</w:t>
      </w:r>
      <w:r w:rsidR="0020071A" w:rsidRPr="00BC0CB6">
        <w:rPr>
          <w:rFonts w:ascii="Aptos" w:hAnsi="Aptos" w:cs="Arial"/>
          <w:sz w:val="24"/>
          <w:szCs w:val="24"/>
        </w:rPr>
        <w:t>s</w:t>
      </w:r>
      <w:r w:rsidRPr="00BC0CB6">
        <w:rPr>
          <w:rFonts w:ascii="Aptos" w:hAnsi="Aptos" w:cs="Arial"/>
          <w:sz w:val="24"/>
          <w:szCs w:val="24"/>
        </w:rPr>
        <w:t xml:space="preserve"> a</w:t>
      </w:r>
      <w:r w:rsidR="0020071A" w:rsidRPr="00BC0CB6">
        <w:rPr>
          <w:rFonts w:ascii="Aptos" w:hAnsi="Aptos" w:cs="Arial"/>
          <w:sz w:val="24"/>
          <w:szCs w:val="24"/>
        </w:rPr>
        <w:t>re</w:t>
      </w:r>
      <w:r w:rsidRPr="00BC0CB6">
        <w:rPr>
          <w:rFonts w:ascii="Aptos" w:hAnsi="Aptos" w:cs="Arial"/>
          <w:sz w:val="24"/>
          <w:szCs w:val="24"/>
        </w:rPr>
        <w:t xml:space="preserve"> the expert on their identity.</w:t>
      </w:r>
    </w:p>
    <w:p w14:paraId="451EF4A6" w14:textId="3BCE3D51" w:rsidR="009F0C2D" w:rsidRPr="00BC0CB6" w:rsidRDefault="009F0C2D" w:rsidP="00C74433">
      <w:pPr>
        <w:pStyle w:val="ListParagraph"/>
        <w:numPr>
          <w:ilvl w:val="0"/>
          <w:numId w:val="58"/>
        </w:numPr>
        <w:spacing w:after="0" w:line="240" w:lineRule="auto"/>
        <w:ind w:left="720"/>
        <w:rPr>
          <w:rFonts w:ascii="Aptos" w:hAnsi="Aptos" w:cs="Arial"/>
          <w:b/>
          <w:sz w:val="24"/>
          <w:szCs w:val="24"/>
        </w:rPr>
      </w:pPr>
      <w:r w:rsidRPr="00BC0CB6">
        <w:rPr>
          <w:rFonts w:ascii="Aptos" w:hAnsi="Aptos" w:cs="Arial"/>
          <w:sz w:val="24"/>
          <w:szCs w:val="24"/>
        </w:rPr>
        <w:t>Acknowledge the challenges th</w:t>
      </w:r>
      <w:r w:rsidR="0020071A" w:rsidRPr="00BC0CB6">
        <w:rPr>
          <w:rFonts w:ascii="Aptos" w:hAnsi="Aptos" w:cs="Arial"/>
          <w:sz w:val="24"/>
          <w:szCs w:val="24"/>
        </w:rPr>
        <w:t>e</w:t>
      </w:r>
      <w:r w:rsidRPr="00BC0CB6">
        <w:rPr>
          <w:rFonts w:ascii="Aptos" w:hAnsi="Aptos" w:cs="Arial"/>
          <w:sz w:val="24"/>
          <w:szCs w:val="24"/>
        </w:rPr>
        <w:t xml:space="preserve"> family experiences due to the multiple identities they possess.</w:t>
      </w:r>
    </w:p>
    <w:p w14:paraId="4E585780" w14:textId="0481625B" w:rsidR="009F0C2D" w:rsidRPr="00BC0CB6" w:rsidRDefault="009F0C2D" w:rsidP="00C74433">
      <w:pPr>
        <w:pStyle w:val="ListParagraph"/>
        <w:numPr>
          <w:ilvl w:val="0"/>
          <w:numId w:val="58"/>
        </w:numPr>
        <w:spacing w:after="0" w:line="240" w:lineRule="auto"/>
        <w:ind w:left="720"/>
        <w:rPr>
          <w:rFonts w:ascii="Aptos" w:hAnsi="Aptos" w:cs="Arial"/>
          <w:b/>
          <w:sz w:val="24"/>
          <w:szCs w:val="24"/>
        </w:rPr>
      </w:pPr>
      <w:r w:rsidRPr="00BC0CB6">
        <w:rPr>
          <w:rFonts w:ascii="Aptos" w:hAnsi="Aptos" w:cs="Arial"/>
          <w:sz w:val="24"/>
          <w:szCs w:val="24"/>
        </w:rPr>
        <w:t>Describe the demographics of their county and use that information to inform their work. Demographics include: culture/ethnicity, gender, age, income, wealth (homeownership, marital status), education, average size of household, etc.</w:t>
      </w:r>
    </w:p>
    <w:p w14:paraId="72A6DFF9" w14:textId="06EB4607" w:rsidR="0051208C" w:rsidRPr="00BC0CB6" w:rsidRDefault="0051208C" w:rsidP="0051208C">
      <w:pPr>
        <w:pStyle w:val="ListParagraph"/>
        <w:spacing w:after="0" w:line="240" w:lineRule="auto"/>
        <w:rPr>
          <w:rFonts w:ascii="Aptos" w:hAnsi="Aptos" w:cs="Arial"/>
          <w:sz w:val="24"/>
          <w:szCs w:val="24"/>
        </w:rPr>
      </w:pPr>
    </w:p>
    <w:p w14:paraId="0AEA23AF" w14:textId="77777777" w:rsidR="0051208C" w:rsidRPr="00BC0CB6" w:rsidRDefault="0051208C" w:rsidP="0051208C">
      <w:pPr>
        <w:pStyle w:val="ListParagraph"/>
        <w:spacing w:after="0" w:line="240" w:lineRule="auto"/>
        <w:rPr>
          <w:rFonts w:ascii="Aptos" w:hAnsi="Aptos" w:cs="Arial"/>
          <w:b/>
          <w:sz w:val="24"/>
          <w:szCs w:val="24"/>
        </w:rPr>
      </w:pPr>
    </w:p>
    <w:p w14:paraId="2E3CBED4" w14:textId="10353CE1" w:rsidR="004F423A" w:rsidRPr="00BC0CB6" w:rsidRDefault="004F423A" w:rsidP="0033397F">
      <w:pPr>
        <w:pStyle w:val="Heading4"/>
      </w:pPr>
      <w:r w:rsidRPr="00BC0CB6">
        <w:t>Trauma Informed Practice</w:t>
      </w:r>
    </w:p>
    <w:p w14:paraId="656D448D" w14:textId="239A110D" w:rsidR="004F423A" w:rsidRPr="00BC0CB6" w:rsidRDefault="004F423A" w:rsidP="004F423A">
      <w:pPr>
        <w:spacing w:after="0" w:line="240" w:lineRule="auto"/>
        <w:rPr>
          <w:rFonts w:ascii="Aptos" w:hAnsi="Aptos" w:cs="Arial"/>
          <w:b/>
          <w:sz w:val="24"/>
          <w:szCs w:val="24"/>
        </w:rPr>
      </w:pPr>
    </w:p>
    <w:p w14:paraId="32F933A7" w14:textId="77777777" w:rsidR="00F00D6B" w:rsidRPr="00BC0CB6" w:rsidRDefault="00F00D6B" w:rsidP="004F423A">
      <w:pPr>
        <w:spacing w:after="0" w:line="240" w:lineRule="auto"/>
        <w:rPr>
          <w:rFonts w:ascii="Aptos" w:hAnsi="Aptos" w:cs="Arial"/>
          <w:sz w:val="24"/>
          <w:szCs w:val="24"/>
        </w:rPr>
      </w:pPr>
      <w:r w:rsidRPr="00BC0CB6">
        <w:rPr>
          <w:rFonts w:ascii="Aptos" w:hAnsi="Aptos" w:cs="Arial"/>
          <w:sz w:val="24"/>
          <w:szCs w:val="24"/>
        </w:rPr>
        <w:t>In this element we explore how families experience trauma, discuss strategies to recognize the signs of traumatic stress, and identify tools to help regulate distress using trauma informed practices.</w:t>
      </w:r>
    </w:p>
    <w:p w14:paraId="2413DC2B" w14:textId="77777777" w:rsidR="00F00D6B" w:rsidRPr="00BC0CB6" w:rsidRDefault="00F00D6B" w:rsidP="004F423A">
      <w:pPr>
        <w:spacing w:after="0" w:line="240" w:lineRule="auto"/>
        <w:rPr>
          <w:rFonts w:ascii="Aptos" w:hAnsi="Aptos" w:cs="Arial"/>
          <w:sz w:val="24"/>
          <w:szCs w:val="24"/>
        </w:rPr>
      </w:pPr>
    </w:p>
    <w:p w14:paraId="688CD91E" w14:textId="1D3F6509" w:rsidR="001F425F" w:rsidRPr="00BC0CB6" w:rsidRDefault="001F425F" w:rsidP="004F423A">
      <w:pPr>
        <w:spacing w:after="0" w:line="240" w:lineRule="auto"/>
        <w:rPr>
          <w:rFonts w:ascii="Aptos" w:hAnsi="Aptos" w:cs="Arial"/>
          <w:sz w:val="24"/>
          <w:szCs w:val="24"/>
        </w:rPr>
      </w:pPr>
      <w:r w:rsidRPr="00BC0CB6">
        <w:rPr>
          <w:rFonts w:ascii="Aptos" w:hAnsi="Aptos" w:cs="Arial"/>
          <w:sz w:val="24"/>
          <w:szCs w:val="24"/>
        </w:rPr>
        <w:t>Upon completion of this course, the professional will be able to:</w:t>
      </w:r>
    </w:p>
    <w:p w14:paraId="6182F39D" w14:textId="77777777" w:rsidR="001F425F" w:rsidRPr="00BC0CB6" w:rsidRDefault="001F425F" w:rsidP="004F423A">
      <w:pPr>
        <w:spacing w:after="0" w:line="240" w:lineRule="auto"/>
        <w:rPr>
          <w:rFonts w:ascii="Aptos" w:hAnsi="Aptos" w:cs="Arial"/>
          <w:b/>
          <w:sz w:val="24"/>
          <w:szCs w:val="24"/>
        </w:rPr>
      </w:pPr>
    </w:p>
    <w:p w14:paraId="74F051CC" w14:textId="1D4662CA" w:rsidR="00293225" w:rsidRPr="00BC0CB6" w:rsidRDefault="00293225" w:rsidP="004F423A">
      <w:pPr>
        <w:spacing w:after="0" w:line="240" w:lineRule="auto"/>
        <w:rPr>
          <w:rFonts w:ascii="Aptos" w:hAnsi="Aptos" w:cs="Arial"/>
          <w:b/>
          <w:sz w:val="24"/>
          <w:szCs w:val="24"/>
        </w:rPr>
      </w:pPr>
      <w:r w:rsidRPr="00BC0CB6">
        <w:rPr>
          <w:rFonts w:ascii="Aptos" w:hAnsi="Aptos" w:cs="Arial"/>
          <w:b/>
          <w:sz w:val="24"/>
          <w:szCs w:val="24"/>
        </w:rPr>
        <w:t>Learning Objective:</w:t>
      </w:r>
      <w:r w:rsidR="001F425F" w:rsidRPr="00BC0CB6">
        <w:rPr>
          <w:rFonts w:ascii="Aptos" w:hAnsi="Aptos" w:cs="Arial"/>
          <w:sz w:val="24"/>
          <w:szCs w:val="24"/>
        </w:rPr>
        <w:t xml:space="preserve"> </w:t>
      </w:r>
      <w:r w:rsidR="001F425F" w:rsidRPr="00BC0CB6">
        <w:rPr>
          <w:rFonts w:ascii="Aptos" w:hAnsi="Aptos" w:cs="Arial"/>
          <w:b/>
          <w:bCs/>
          <w:sz w:val="24"/>
          <w:szCs w:val="24"/>
        </w:rPr>
        <w:t>Recognize symptoms of traumatic stress within a developmental and cultural context.</w:t>
      </w:r>
    </w:p>
    <w:p w14:paraId="026234AE" w14:textId="2308CA20" w:rsidR="001F425F" w:rsidRPr="00BC0CB6" w:rsidRDefault="001F425F" w:rsidP="001F425F">
      <w:pPr>
        <w:spacing w:after="0" w:line="240" w:lineRule="auto"/>
        <w:ind w:firstLine="360"/>
        <w:rPr>
          <w:rFonts w:ascii="Aptos" w:hAnsi="Aptos" w:cs="Arial"/>
          <w:sz w:val="24"/>
          <w:szCs w:val="24"/>
        </w:rPr>
      </w:pPr>
      <w:r w:rsidRPr="00BC0CB6">
        <w:rPr>
          <w:rFonts w:ascii="Aptos" w:hAnsi="Aptos" w:cs="Arial"/>
          <w:sz w:val="24"/>
          <w:szCs w:val="24"/>
        </w:rPr>
        <w:t>Behavioral Indicator(s):</w:t>
      </w:r>
    </w:p>
    <w:p w14:paraId="64222BD4" w14:textId="78184474" w:rsidR="001F425F" w:rsidRPr="00BC0CB6" w:rsidRDefault="001F425F" w:rsidP="00A0015C">
      <w:pPr>
        <w:pStyle w:val="ListParagraph"/>
        <w:numPr>
          <w:ilvl w:val="0"/>
          <w:numId w:val="58"/>
        </w:numPr>
        <w:spacing w:after="0" w:line="240" w:lineRule="auto"/>
        <w:ind w:left="720"/>
        <w:rPr>
          <w:rFonts w:ascii="Aptos" w:hAnsi="Aptos" w:cs="Arial"/>
          <w:b/>
          <w:sz w:val="24"/>
          <w:szCs w:val="24"/>
        </w:rPr>
      </w:pPr>
      <w:r w:rsidRPr="00BC0CB6">
        <w:rPr>
          <w:rFonts w:ascii="Aptos" w:hAnsi="Aptos" w:cs="Arial"/>
          <w:sz w:val="24"/>
          <w:szCs w:val="24"/>
        </w:rPr>
        <w:t>Recognize general symptoms of traumatic stress--fight/flight and freeze/shutdown.</w:t>
      </w:r>
    </w:p>
    <w:p w14:paraId="05DC283C" w14:textId="7E594E2B" w:rsidR="001F425F" w:rsidRPr="00BC0CB6" w:rsidRDefault="001F425F" w:rsidP="001F425F">
      <w:pPr>
        <w:spacing w:after="0" w:line="240" w:lineRule="auto"/>
        <w:rPr>
          <w:rFonts w:ascii="Aptos" w:hAnsi="Aptos" w:cs="Arial"/>
          <w:b/>
          <w:sz w:val="24"/>
          <w:szCs w:val="24"/>
        </w:rPr>
      </w:pPr>
    </w:p>
    <w:p w14:paraId="66034404" w14:textId="2135E864" w:rsidR="001F425F" w:rsidRPr="00BC0CB6" w:rsidRDefault="001F425F" w:rsidP="001F425F">
      <w:pPr>
        <w:spacing w:after="0" w:line="240" w:lineRule="auto"/>
        <w:rPr>
          <w:rFonts w:ascii="Aptos" w:hAnsi="Aptos" w:cs="Arial"/>
          <w:b/>
          <w:bCs/>
          <w:sz w:val="24"/>
          <w:szCs w:val="24"/>
        </w:rPr>
      </w:pPr>
      <w:r w:rsidRPr="00BC0CB6">
        <w:rPr>
          <w:rFonts w:ascii="Aptos" w:hAnsi="Aptos" w:cs="Arial"/>
          <w:b/>
          <w:sz w:val="24"/>
          <w:szCs w:val="24"/>
        </w:rPr>
        <w:t>Learning Objective:</w:t>
      </w:r>
      <w:r w:rsidRPr="00BC0CB6">
        <w:rPr>
          <w:rFonts w:ascii="Aptos" w:hAnsi="Aptos" w:cs="Arial"/>
          <w:sz w:val="24"/>
          <w:szCs w:val="24"/>
        </w:rPr>
        <w:t xml:space="preserve"> </w:t>
      </w:r>
      <w:r w:rsidRPr="00BC0CB6">
        <w:rPr>
          <w:rFonts w:ascii="Aptos" w:hAnsi="Aptos" w:cs="Arial"/>
          <w:b/>
          <w:bCs/>
          <w:sz w:val="24"/>
          <w:szCs w:val="24"/>
        </w:rPr>
        <w:t>Explain how trauma impacts child development and adult functioning, including self-regulation, ability to trust, and healthy self-concept.</w:t>
      </w:r>
    </w:p>
    <w:p w14:paraId="265544F7" w14:textId="77777777" w:rsidR="001F425F" w:rsidRPr="00BC0CB6" w:rsidRDefault="001F425F" w:rsidP="001F425F">
      <w:pPr>
        <w:spacing w:after="0" w:line="240" w:lineRule="auto"/>
        <w:ind w:firstLine="360"/>
        <w:rPr>
          <w:rFonts w:ascii="Aptos" w:hAnsi="Aptos" w:cs="Arial"/>
          <w:sz w:val="24"/>
          <w:szCs w:val="24"/>
        </w:rPr>
      </w:pPr>
      <w:r w:rsidRPr="00BC0CB6">
        <w:rPr>
          <w:rFonts w:ascii="Aptos" w:hAnsi="Aptos" w:cs="Arial"/>
          <w:sz w:val="24"/>
          <w:szCs w:val="24"/>
        </w:rPr>
        <w:t>Behavioral Indicator(s):</w:t>
      </w:r>
    </w:p>
    <w:p w14:paraId="304386B5" w14:textId="6D88E762" w:rsidR="001F425F" w:rsidRPr="00BC0CB6" w:rsidRDefault="00A0015C" w:rsidP="001F425F">
      <w:pPr>
        <w:pStyle w:val="ListParagraph"/>
        <w:numPr>
          <w:ilvl w:val="0"/>
          <w:numId w:val="58"/>
        </w:numPr>
        <w:spacing w:after="0" w:line="240" w:lineRule="auto"/>
        <w:ind w:left="720"/>
        <w:rPr>
          <w:rFonts w:ascii="Aptos" w:hAnsi="Aptos" w:cs="Arial"/>
          <w:b/>
          <w:sz w:val="24"/>
          <w:szCs w:val="24"/>
        </w:rPr>
      </w:pPr>
      <w:r w:rsidRPr="00BC0CB6">
        <w:rPr>
          <w:rFonts w:ascii="Aptos" w:hAnsi="Aptos" w:cs="Arial"/>
          <w:sz w:val="24"/>
          <w:szCs w:val="24"/>
        </w:rPr>
        <w:t>Explain 2-3 ways that traumatic stress might affect child development.</w:t>
      </w:r>
    </w:p>
    <w:p w14:paraId="382196E9" w14:textId="7BA7294E" w:rsidR="00C74433" w:rsidRPr="00BC0CB6" w:rsidRDefault="00C74433" w:rsidP="001F425F">
      <w:pPr>
        <w:pStyle w:val="ListParagraph"/>
        <w:numPr>
          <w:ilvl w:val="0"/>
          <w:numId w:val="58"/>
        </w:numPr>
        <w:spacing w:after="0" w:line="240" w:lineRule="auto"/>
        <w:ind w:left="720"/>
        <w:rPr>
          <w:rFonts w:ascii="Aptos" w:hAnsi="Aptos" w:cs="Arial"/>
          <w:b/>
          <w:sz w:val="24"/>
          <w:szCs w:val="24"/>
        </w:rPr>
      </w:pPr>
      <w:r w:rsidRPr="00BC0CB6">
        <w:rPr>
          <w:rFonts w:ascii="Aptos" w:hAnsi="Aptos" w:cs="Arial"/>
          <w:sz w:val="24"/>
          <w:szCs w:val="24"/>
        </w:rPr>
        <w:t>Explain how historical, racial or other sociocultural trauma may affect child development.</w:t>
      </w:r>
    </w:p>
    <w:p w14:paraId="4318CFFE" w14:textId="014F54F1" w:rsidR="001F425F" w:rsidRPr="00BC0CB6" w:rsidRDefault="001F425F" w:rsidP="001F425F">
      <w:pPr>
        <w:spacing w:after="0" w:line="240" w:lineRule="auto"/>
        <w:rPr>
          <w:rFonts w:ascii="Aptos" w:hAnsi="Aptos" w:cs="Arial"/>
          <w:b/>
          <w:sz w:val="24"/>
          <w:szCs w:val="24"/>
        </w:rPr>
      </w:pPr>
    </w:p>
    <w:p w14:paraId="7D341533" w14:textId="06F84B86" w:rsidR="00A0015C" w:rsidRPr="00BC0CB6" w:rsidRDefault="00A0015C" w:rsidP="00A0015C">
      <w:pPr>
        <w:spacing w:after="0" w:line="240" w:lineRule="auto"/>
        <w:rPr>
          <w:rFonts w:ascii="Aptos" w:hAnsi="Aptos" w:cs="Arial"/>
          <w:b/>
          <w:sz w:val="24"/>
          <w:szCs w:val="24"/>
        </w:rPr>
      </w:pPr>
      <w:r w:rsidRPr="00BC0CB6">
        <w:rPr>
          <w:rFonts w:ascii="Aptos" w:hAnsi="Aptos" w:cs="Arial"/>
          <w:b/>
          <w:sz w:val="24"/>
          <w:szCs w:val="24"/>
        </w:rPr>
        <w:t>Learning Objective:</w:t>
      </w:r>
      <w:r w:rsidRPr="00BC0CB6">
        <w:rPr>
          <w:rFonts w:ascii="Aptos" w:hAnsi="Aptos" w:cs="Arial"/>
          <w:sz w:val="24"/>
          <w:szCs w:val="24"/>
        </w:rPr>
        <w:t xml:space="preserve"> </w:t>
      </w:r>
      <w:r w:rsidRPr="00BC0CB6">
        <w:rPr>
          <w:rFonts w:ascii="Aptos" w:hAnsi="Aptos" w:cs="Arial"/>
          <w:b/>
          <w:bCs/>
          <w:sz w:val="24"/>
          <w:szCs w:val="24"/>
        </w:rPr>
        <w:t>Describe and identify physiological and psychological responses to distress, fear, and trauma.</w:t>
      </w:r>
    </w:p>
    <w:p w14:paraId="521E346C" w14:textId="77777777" w:rsidR="00A0015C" w:rsidRPr="00BC0CB6" w:rsidRDefault="00A0015C" w:rsidP="00A0015C">
      <w:pPr>
        <w:spacing w:after="0" w:line="240" w:lineRule="auto"/>
        <w:ind w:firstLine="360"/>
        <w:rPr>
          <w:rFonts w:ascii="Aptos" w:hAnsi="Aptos" w:cs="Arial"/>
          <w:sz w:val="24"/>
          <w:szCs w:val="24"/>
        </w:rPr>
      </w:pPr>
      <w:r w:rsidRPr="00BC0CB6">
        <w:rPr>
          <w:rFonts w:ascii="Aptos" w:hAnsi="Aptos" w:cs="Arial"/>
          <w:sz w:val="24"/>
          <w:szCs w:val="24"/>
        </w:rPr>
        <w:t>Behavioral Indicator(s):</w:t>
      </w:r>
    </w:p>
    <w:p w14:paraId="6BCDE67A" w14:textId="69FC539C" w:rsidR="00A0015C" w:rsidRPr="00BC0CB6" w:rsidRDefault="00A0015C" w:rsidP="00A0015C">
      <w:pPr>
        <w:pStyle w:val="ListParagraph"/>
        <w:numPr>
          <w:ilvl w:val="0"/>
          <w:numId w:val="58"/>
        </w:numPr>
        <w:spacing w:after="0" w:line="240" w:lineRule="auto"/>
        <w:ind w:left="720"/>
        <w:rPr>
          <w:rFonts w:ascii="Aptos" w:hAnsi="Aptos" w:cs="Arial"/>
          <w:b/>
          <w:sz w:val="24"/>
          <w:szCs w:val="24"/>
        </w:rPr>
      </w:pPr>
      <w:r w:rsidRPr="00BC0CB6">
        <w:rPr>
          <w:rFonts w:ascii="Aptos" w:hAnsi="Aptos" w:cs="Arial"/>
          <w:sz w:val="24"/>
          <w:szCs w:val="24"/>
        </w:rPr>
        <w:t>Describe physiological and psychological responses to distress, fear and trauma.</w:t>
      </w:r>
    </w:p>
    <w:p w14:paraId="5B7A484A" w14:textId="211BFC7A" w:rsidR="00A0015C" w:rsidRPr="00BC0CB6" w:rsidRDefault="00A0015C" w:rsidP="001F425F">
      <w:pPr>
        <w:spacing w:after="0" w:line="240" w:lineRule="auto"/>
        <w:rPr>
          <w:rFonts w:ascii="Aptos" w:hAnsi="Aptos" w:cs="Arial"/>
          <w:b/>
          <w:sz w:val="24"/>
          <w:szCs w:val="24"/>
        </w:rPr>
      </w:pPr>
    </w:p>
    <w:p w14:paraId="3B79C5DC" w14:textId="76AACE3D" w:rsidR="00A0015C" w:rsidRPr="00BC0CB6" w:rsidRDefault="00A0015C" w:rsidP="00A0015C">
      <w:pPr>
        <w:spacing w:after="0" w:line="240" w:lineRule="auto"/>
        <w:rPr>
          <w:rFonts w:ascii="Aptos" w:hAnsi="Aptos" w:cs="Arial"/>
          <w:b/>
          <w:sz w:val="24"/>
          <w:szCs w:val="24"/>
        </w:rPr>
      </w:pPr>
      <w:r w:rsidRPr="00BC0CB6">
        <w:rPr>
          <w:rFonts w:ascii="Aptos" w:hAnsi="Aptos" w:cs="Arial"/>
          <w:b/>
          <w:sz w:val="24"/>
          <w:szCs w:val="24"/>
        </w:rPr>
        <w:t>Learning Objective:</w:t>
      </w:r>
      <w:r w:rsidRPr="00BC0CB6">
        <w:rPr>
          <w:rFonts w:ascii="Aptos" w:hAnsi="Aptos" w:cs="Arial"/>
          <w:sz w:val="24"/>
          <w:szCs w:val="24"/>
        </w:rPr>
        <w:t xml:space="preserve"> </w:t>
      </w:r>
      <w:r w:rsidRPr="00BC0CB6">
        <w:rPr>
          <w:rFonts w:ascii="Aptos" w:hAnsi="Aptos" w:cs="Arial"/>
          <w:b/>
          <w:bCs/>
          <w:sz w:val="24"/>
          <w:szCs w:val="24"/>
        </w:rPr>
        <w:t>Practice techniques that support the professional in regulating their own distress so that they can engage in a trauma-informed and culturally responsible manner.</w:t>
      </w:r>
    </w:p>
    <w:p w14:paraId="49A85280" w14:textId="77777777" w:rsidR="00A0015C" w:rsidRPr="00BC0CB6" w:rsidRDefault="00A0015C" w:rsidP="00A0015C">
      <w:pPr>
        <w:spacing w:after="0" w:line="240" w:lineRule="auto"/>
        <w:ind w:firstLine="360"/>
        <w:rPr>
          <w:rFonts w:ascii="Aptos" w:hAnsi="Aptos" w:cs="Arial"/>
          <w:sz w:val="24"/>
          <w:szCs w:val="24"/>
        </w:rPr>
      </w:pPr>
      <w:r w:rsidRPr="00BC0CB6">
        <w:rPr>
          <w:rFonts w:ascii="Aptos" w:hAnsi="Aptos" w:cs="Arial"/>
          <w:sz w:val="24"/>
          <w:szCs w:val="24"/>
        </w:rPr>
        <w:t>Behavioral Indicator(s):</w:t>
      </w:r>
    </w:p>
    <w:p w14:paraId="5971E093" w14:textId="0A9CE2FF" w:rsidR="00A0015C" w:rsidRPr="00BC0CB6" w:rsidRDefault="00C74433" w:rsidP="00A0015C">
      <w:pPr>
        <w:pStyle w:val="ListParagraph"/>
        <w:numPr>
          <w:ilvl w:val="0"/>
          <w:numId w:val="58"/>
        </w:numPr>
        <w:spacing w:after="0" w:line="240" w:lineRule="auto"/>
        <w:ind w:left="720"/>
        <w:rPr>
          <w:rFonts w:ascii="Aptos" w:hAnsi="Aptos" w:cs="Arial"/>
          <w:b/>
          <w:sz w:val="24"/>
          <w:szCs w:val="24"/>
        </w:rPr>
      </w:pPr>
      <w:r w:rsidRPr="00BC0CB6">
        <w:rPr>
          <w:rFonts w:ascii="Aptos" w:hAnsi="Aptos" w:cs="Arial"/>
          <w:sz w:val="24"/>
          <w:szCs w:val="24"/>
        </w:rPr>
        <w:t>Explain and demonstrate the “regulate, relate, reason” process for responding to distress.</w:t>
      </w:r>
    </w:p>
    <w:p w14:paraId="00C14CB6" w14:textId="77777777" w:rsidR="00A0015C" w:rsidRPr="00BC0CB6" w:rsidRDefault="00A0015C" w:rsidP="00A0015C">
      <w:pPr>
        <w:spacing w:after="0" w:line="240" w:lineRule="auto"/>
        <w:rPr>
          <w:rFonts w:ascii="Aptos" w:hAnsi="Aptos" w:cs="Arial"/>
          <w:b/>
          <w:sz w:val="24"/>
          <w:szCs w:val="24"/>
        </w:rPr>
      </w:pPr>
    </w:p>
    <w:p w14:paraId="54C11C80" w14:textId="4E8389D3" w:rsidR="00A0015C" w:rsidRPr="00BC0CB6" w:rsidRDefault="00A0015C" w:rsidP="00A0015C">
      <w:pPr>
        <w:spacing w:after="0" w:line="240" w:lineRule="auto"/>
        <w:rPr>
          <w:rFonts w:ascii="Aptos" w:hAnsi="Aptos" w:cs="Arial"/>
          <w:b/>
          <w:sz w:val="24"/>
          <w:szCs w:val="24"/>
        </w:rPr>
      </w:pPr>
      <w:r w:rsidRPr="00BC0CB6">
        <w:rPr>
          <w:rFonts w:ascii="Aptos" w:hAnsi="Aptos" w:cs="Arial"/>
          <w:b/>
          <w:sz w:val="24"/>
          <w:szCs w:val="24"/>
        </w:rPr>
        <w:t>Learning Objective:</w:t>
      </w:r>
      <w:r w:rsidRPr="00BC0CB6">
        <w:rPr>
          <w:rFonts w:ascii="Aptos" w:hAnsi="Aptos" w:cs="Arial"/>
          <w:sz w:val="24"/>
          <w:szCs w:val="24"/>
        </w:rPr>
        <w:t xml:space="preserve"> </w:t>
      </w:r>
      <w:r w:rsidRPr="00BC0CB6">
        <w:rPr>
          <w:rFonts w:ascii="Aptos" w:hAnsi="Aptos" w:cs="Arial"/>
          <w:b/>
          <w:bCs/>
          <w:sz w:val="24"/>
          <w:szCs w:val="24"/>
        </w:rPr>
        <w:t>Demonstrate effective strategies and practices that regulate distress in others, promote resiliency and prevent re-traumatization.</w:t>
      </w:r>
    </w:p>
    <w:p w14:paraId="0F6F4B58" w14:textId="77777777" w:rsidR="00A0015C" w:rsidRPr="00BC0CB6" w:rsidRDefault="00A0015C" w:rsidP="00A0015C">
      <w:pPr>
        <w:spacing w:after="0" w:line="240" w:lineRule="auto"/>
        <w:ind w:firstLine="360"/>
        <w:rPr>
          <w:rFonts w:ascii="Aptos" w:hAnsi="Aptos" w:cs="Arial"/>
          <w:sz w:val="24"/>
          <w:szCs w:val="24"/>
        </w:rPr>
      </w:pPr>
      <w:r w:rsidRPr="00BC0CB6">
        <w:rPr>
          <w:rFonts w:ascii="Aptos" w:hAnsi="Aptos" w:cs="Arial"/>
          <w:sz w:val="24"/>
          <w:szCs w:val="24"/>
        </w:rPr>
        <w:t>Behavioral Indicator(s):</w:t>
      </w:r>
    </w:p>
    <w:p w14:paraId="3BAA3793" w14:textId="76A0A8B6" w:rsidR="00A0015C" w:rsidRPr="00BC0CB6" w:rsidRDefault="00A0015C" w:rsidP="00A0015C">
      <w:pPr>
        <w:pStyle w:val="ListParagraph"/>
        <w:numPr>
          <w:ilvl w:val="0"/>
          <w:numId w:val="58"/>
        </w:numPr>
        <w:spacing w:after="0" w:line="240" w:lineRule="auto"/>
        <w:ind w:left="720"/>
        <w:rPr>
          <w:rFonts w:ascii="Aptos" w:hAnsi="Aptos" w:cs="Arial"/>
          <w:b/>
          <w:sz w:val="24"/>
          <w:szCs w:val="24"/>
        </w:rPr>
      </w:pPr>
      <w:r w:rsidRPr="00BC0CB6">
        <w:rPr>
          <w:rFonts w:ascii="Aptos" w:hAnsi="Aptos" w:cs="Arial"/>
          <w:sz w:val="24"/>
          <w:szCs w:val="24"/>
        </w:rPr>
        <w:t>Explain and demonstrate the “regulate, relate, reason” process for responding to distress.</w:t>
      </w:r>
    </w:p>
    <w:p w14:paraId="0C22DC9F" w14:textId="77777777" w:rsidR="00A0015C" w:rsidRPr="00BC0CB6" w:rsidRDefault="00A0015C" w:rsidP="00A0015C">
      <w:pPr>
        <w:spacing w:after="0" w:line="240" w:lineRule="auto"/>
        <w:rPr>
          <w:rFonts w:ascii="Aptos" w:hAnsi="Aptos" w:cs="Arial"/>
          <w:b/>
          <w:sz w:val="24"/>
          <w:szCs w:val="24"/>
        </w:rPr>
      </w:pPr>
    </w:p>
    <w:p w14:paraId="745DAD53" w14:textId="67BD70D2" w:rsidR="00A0015C" w:rsidRPr="00BC0CB6" w:rsidRDefault="00A0015C" w:rsidP="00A0015C">
      <w:pPr>
        <w:spacing w:after="0" w:line="240" w:lineRule="auto"/>
        <w:rPr>
          <w:rFonts w:ascii="Aptos" w:hAnsi="Aptos" w:cs="Arial"/>
          <w:b/>
          <w:sz w:val="24"/>
          <w:szCs w:val="24"/>
        </w:rPr>
      </w:pPr>
      <w:r w:rsidRPr="00BC0CB6">
        <w:rPr>
          <w:rFonts w:ascii="Aptos" w:hAnsi="Aptos" w:cs="Arial"/>
          <w:b/>
          <w:sz w:val="24"/>
          <w:szCs w:val="24"/>
        </w:rPr>
        <w:t>Learning Objective:</w:t>
      </w:r>
      <w:r w:rsidRPr="00BC0CB6">
        <w:rPr>
          <w:rFonts w:ascii="Aptos" w:hAnsi="Aptos" w:cs="Arial"/>
          <w:sz w:val="24"/>
          <w:szCs w:val="24"/>
        </w:rPr>
        <w:t xml:space="preserve"> </w:t>
      </w:r>
      <w:r w:rsidRPr="00BC0CB6">
        <w:rPr>
          <w:rFonts w:ascii="Aptos" w:hAnsi="Aptos" w:cs="Arial"/>
          <w:b/>
          <w:bCs/>
          <w:sz w:val="24"/>
          <w:szCs w:val="24"/>
        </w:rPr>
        <w:t>Recognize the trauma experienced by families based on their involvement in the child welfare system and identify strategies to help reduce these trauma stressors.</w:t>
      </w:r>
    </w:p>
    <w:p w14:paraId="48CF374C" w14:textId="77777777" w:rsidR="00A0015C" w:rsidRPr="00BC0CB6" w:rsidRDefault="00A0015C" w:rsidP="00A0015C">
      <w:pPr>
        <w:spacing w:after="0" w:line="240" w:lineRule="auto"/>
        <w:ind w:firstLine="360"/>
        <w:rPr>
          <w:rFonts w:ascii="Aptos" w:hAnsi="Aptos" w:cs="Arial"/>
          <w:sz w:val="24"/>
          <w:szCs w:val="24"/>
        </w:rPr>
      </w:pPr>
      <w:r w:rsidRPr="00BC0CB6">
        <w:rPr>
          <w:rFonts w:ascii="Aptos" w:hAnsi="Aptos" w:cs="Arial"/>
          <w:sz w:val="24"/>
          <w:szCs w:val="24"/>
        </w:rPr>
        <w:t>Behavioral Indicator(s):</w:t>
      </w:r>
    </w:p>
    <w:p w14:paraId="5089390C" w14:textId="3F577A17" w:rsidR="00A0015C" w:rsidRPr="00BC0CB6" w:rsidRDefault="00A0015C" w:rsidP="00A0015C">
      <w:pPr>
        <w:pStyle w:val="ListParagraph"/>
        <w:numPr>
          <w:ilvl w:val="0"/>
          <w:numId w:val="58"/>
        </w:numPr>
        <w:spacing w:after="0" w:line="240" w:lineRule="auto"/>
        <w:ind w:left="720"/>
        <w:rPr>
          <w:rFonts w:ascii="Aptos" w:hAnsi="Aptos" w:cs="Arial"/>
          <w:b/>
          <w:sz w:val="24"/>
          <w:szCs w:val="24"/>
        </w:rPr>
      </w:pPr>
      <w:r w:rsidRPr="00BC0CB6">
        <w:rPr>
          <w:rFonts w:ascii="Aptos" w:hAnsi="Aptos" w:cs="Arial"/>
          <w:sz w:val="24"/>
          <w:szCs w:val="24"/>
        </w:rPr>
        <w:t>Explain how involvement with the child welfare system can induce trauma.</w:t>
      </w:r>
    </w:p>
    <w:p w14:paraId="19F3AA7C" w14:textId="3693A1BB" w:rsidR="00A0015C" w:rsidRPr="00BC0CB6" w:rsidRDefault="00A0015C" w:rsidP="00A0015C">
      <w:pPr>
        <w:pStyle w:val="ListParagraph"/>
        <w:numPr>
          <w:ilvl w:val="0"/>
          <w:numId w:val="58"/>
        </w:numPr>
        <w:spacing w:after="0" w:line="240" w:lineRule="auto"/>
        <w:ind w:left="720"/>
        <w:rPr>
          <w:rFonts w:ascii="Aptos" w:hAnsi="Aptos" w:cs="Arial"/>
          <w:b/>
          <w:sz w:val="24"/>
          <w:szCs w:val="24"/>
        </w:rPr>
      </w:pPr>
      <w:r w:rsidRPr="00BC0CB6">
        <w:rPr>
          <w:rFonts w:ascii="Aptos" w:hAnsi="Aptos" w:cs="Arial"/>
          <w:sz w:val="24"/>
          <w:szCs w:val="24"/>
        </w:rPr>
        <w:t>Explain and demonstrate 2-3 strategies for reducing stress/trauma associated with child welfare involvement.</w:t>
      </w:r>
    </w:p>
    <w:p w14:paraId="7CA8F940" w14:textId="59804A41" w:rsidR="00293225" w:rsidRPr="00BC0CB6" w:rsidRDefault="00C74433" w:rsidP="00C74433">
      <w:pPr>
        <w:pStyle w:val="ListParagraph"/>
        <w:numPr>
          <w:ilvl w:val="0"/>
          <w:numId w:val="58"/>
        </w:numPr>
        <w:spacing w:after="0" w:line="240" w:lineRule="auto"/>
        <w:ind w:left="720"/>
        <w:rPr>
          <w:rFonts w:ascii="Aptos" w:hAnsi="Aptos" w:cs="Arial"/>
          <w:b/>
          <w:sz w:val="24"/>
          <w:szCs w:val="24"/>
        </w:rPr>
      </w:pPr>
      <w:r w:rsidRPr="00BC0CB6">
        <w:rPr>
          <w:rFonts w:ascii="Aptos" w:hAnsi="Aptos" w:cs="Arial"/>
          <w:sz w:val="24"/>
          <w:szCs w:val="24"/>
        </w:rPr>
        <w:t>Identify 2-3 strategies for mitigating historical, racial or other sociocultural trauma.</w:t>
      </w:r>
    </w:p>
    <w:p w14:paraId="52F5DC93" w14:textId="3FBD126D" w:rsidR="00CB146C" w:rsidRPr="00BC0CB6" w:rsidRDefault="00CB146C" w:rsidP="004F423A">
      <w:pPr>
        <w:spacing w:after="0" w:line="240" w:lineRule="auto"/>
        <w:rPr>
          <w:rFonts w:ascii="Aptos" w:hAnsi="Aptos" w:cs="Arial"/>
          <w:sz w:val="24"/>
          <w:szCs w:val="24"/>
        </w:rPr>
      </w:pPr>
    </w:p>
    <w:p w14:paraId="369D958F" w14:textId="77777777" w:rsidR="0051208C" w:rsidRPr="00BC0CB6" w:rsidRDefault="0051208C" w:rsidP="004F423A">
      <w:pPr>
        <w:spacing w:after="0" w:line="240" w:lineRule="auto"/>
        <w:rPr>
          <w:rFonts w:ascii="Aptos" w:hAnsi="Aptos" w:cs="Arial"/>
          <w:sz w:val="24"/>
          <w:szCs w:val="24"/>
        </w:rPr>
      </w:pPr>
    </w:p>
    <w:p w14:paraId="15564FC8" w14:textId="1EF4F1D6" w:rsidR="00293225" w:rsidRPr="00BC0CB6" w:rsidRDefault="00293225" w:rsidP="0033397F">
      <w:pPr>
        <w:pStyle w:val="Heading4"/>
      </w:pPr>
      <w:r w:rsidRPr="00BC0CB6">
        <w:t>Understanding Child Protective Services</w:t>
      </w:r>
      <w:r w:rsidR="004F423A" w:rsidRPr="00BC0CB6">
        <w:t xml:space="preserve"> Case Process</w:t>
      </w:r>
    </w:p>
    <w:p w14:paraId="4EDFF30B" w14:textId="77777777" w:rsidR="004F423A" w:rsidRPr="00BC0CB6" w:rsidRDefault="004F423A" w:rsidP="004F423A">
      <w:pPr>
        <w:spacing w:after="0" w:line="240" w:lineRule="auto"/>
        <w:rPr>
          <w:rFonts w:ascii="Aptos" w:eastAsia="Times New Roman" w:hAnsi="Aptos" w:cs="Arial"/>
          <w:sz w:val="24"/>
          <w:szCs w:val="24"/>
        </w:rPr>
      </w:pPr>
    </w:p>
    <w:p w14:paraId="30D1BCF1" w14:textId="77777777" w:rsidR="00F00D6B" w:rsidRPr="00BC0CB6" w:rsidRDefault="00F00D6B" w:rsidP="00222071">
      <w:pPr>
        <w:spacing w:after="0" w:line="240" w:lineRule="auto"/>
        <w:rPr>
          <w:rFonts w:ascii="Aptos" w:hAnsi="Aptos" w:cs="Arial"/>
          <w:sz w:val="24"/>
          <w:szCs w:val="24"/>
        </w:rPr>
      </w:pPr>
      <w:r w:rsidRPr="00BC0CB6">
        <w:rPr>
          <w:rFonts w:ascii="Aptos" w:hAnsi="Aptos" w:cs="Arial"/>
          <w:sz w:val="24"/>
          <w:szCs w:val="24"/>
        </w:rPr>
        <w:t>In this element we define the values and principles that drive child welfare practice in Wisconsin, explore how they are reflected at Access, Initial Assessment and Ongoing Services, and discuss how they guide our work with families.</w:t>
      </w:r>
    </w:p>
    <w:p w14:paraId="2C67DA49" w14:textId="77777777" w:rsidR="00F00D6B" w:rsidRPr="00BC0CB6" w:rsidRDefault="00F00D6B" w:rsidP="00222071">
      <w:pPr>
        <w:spacing w:after="0" w:line="240" w:lineRule="auto"/>
        <w:rPr>
          <w:rFonts w:ascii="Aptos" w:hAnsi="Aptos" w:cs="Arial"/>
          <w:sz w:val="24"/>
          <w:szCs w:val="24"/>
        </w:rPr>
      </w:pPr>
    </w:p>
    <w:p w14:paraId="31F9067F" w14:textId="794A2484" w:rsidR="00222071" w:rsidRPr="00BC0CB6" w:rsidRDefault="00222071" w:rsidP="00222071">
      <w:pPr>
        <w:spacing w:after="0" w:line="240" w:lineRule="auto"/>
        <w:rPr>
          <w:rFonts w:ascii="Aptos" w:hAnsi="Aptos" w:cs="Arial"/>
          <w:sz w:val="24"/>
          <w:szCs w:val="24"/>
        </w:rPr>
      </w:pPr>
      <w:r w:rsidRPr="00BC0CB6">
        <w:rPr>
          <w:rFonts w:ascii="Aptos" w:hAnsi="Aptos" w:cs="Arial"/>
          <w:sz w:val="24"/>
          <w:szCs w:val="24"/>
        </w:rPr>
        <w:t xml:space="preserve">Upon completion of this </w:t>
      </w:r>
      <w:r w:rsidR="001B42D8" w:rsidRPr="00BC0CB6">
        <w:rPr>
          <w:rFonts w:ascii="Aptos" w:hAnsi="Aptos" w:cs="Arial"/>
          <w:sz w:val="24"/>
          <w:szCs w:val="24"/>
        </w:rPr>
        <w:t>course</w:t>
      </w:r>
      <w:r w:rsidRPr="00BC0CB6">
        <w:rPr>
          <w:rFonts w:ascii="Aptos" w:hAnsi="Aptos" w:cs="Arial"/>
          <w:sz w:val="24"/>
          <w:szCs w:val="24"/>
        </w:rPr>
        <w:t xml:space="preserve">, the </w:t>
      </w:r>
      <w:r w:rsidR="001B42D8" w:rsidRPr="00BC0CB6">
        <w:rPr>
          <w:rFonts w:ascii="Aptos" w:hAnsi="Aptos" w:cs="Arial"/>
          <w:sz w:val="24"/>
          <w:szCs w:val="24"/>
        </w:rPr>
        <w:t>professional</w:t>
      </w:r>
      <w:r w:rsidRPr="00BC0CB6">
        <w:rPr>
          <w:rFonts w:ascii="Aptos" w:hAnsi="Aptos" w:cs="Arial"/>
          <w:sz w:val="24"/>
          <w:szCs w:val="24"/>
        </w:rPr>
        <w:t xml:space="preserve"> will be able to:</w:t>
      </w:r>
    </w:p>
    <w:p w14:paraId="397B10CD" w14:textId="77777777" w:rsidR="00222071" w:rsidRPr="00BC0CB6" w:rsidRDefault="00222071" w:rsidP="00222071">
      <w:pPr>
        <w:spacing w:after="0" w:line="240" w:lineRule="auto"/>
        <w:rPr>
          <w:rFonts w:ascii="Aptos" w:hAnsi="Aptos" w:cs="Arial"/>
          <w:sz w:val="24"/>
          <w:szCs w:val="24"/>
        </w:rPr>
      </w:pPr>
    </w:p>
    <w:p w14:paraId="41405A12" w14:textId="4CA2D828" w:rsidR="00222071" w:rsidRPr="00BC0CB6" w:rsidRDefault="00222071" w:rsidP="00222071">
      <w:pPr>
        <w:spacing w:after="0" w:line="240" w:lineRule="auto"/>
        <w:rPr>
          <w:rFonts w:ascii="Aptos" w:hAnsi="Aptos" w:cs="Arial"/>
          <w:sz w:val="24"/>
          <w:szCs w:val="24"/>
        </w:rPr>
      </w:pPr>
      <w:r w:rsidRPr="00BC0CB6">
        <w:rPr>
          <w:rFonts w:ascii="Aptos" w:hAnsi="Aptos" w:cs="Arial"/>
          <w:b/>
          <w:bCs/>
          <w:sz w:val="24"/>
          <w:szCs w:val="24"/>
        </w:rPr>
        <w:t>Learning Objective:</w:t>
      </w:r>
      <w:r w:rsidRPr="00BC0CB6">
        <w:rPr>
          <w:rFonts w:ascii="Aptos" w:hAnsi="Aptos" w:cs="Arial"/>
          <w:sz w:val="24"/>
          <w:szCs w:val="24"/>
        </w:rPr>
        <w:t xml:space="preserve">  </w:t>
      </w:r>
      <w:r w:rsidRPr="00BC0CB6">
        <w:rPr>
          <w:rFonts w:ascii="Aptos" w:hAnsi="Aptos" w:cs="Arial"/>
          <w:b/>
          <w:bCs/>
          <w:sz w:val="24"/>
          <w:szCs w:val="24"/>
        </w:rPr>
        <w:t>Define common terminology used in CPS practice</w:t>
      </w:r>
      <w:r w:rsidR="001B42D8" w:rsidRPr="00BC0CB6">
        <w:rPr>
          <w:rFonts w:ascii="Aptos" w:hAnsi="Aptos" w:cs="Arial"/>
          <w:b/>
          <w:bCs/>
          <w:sz w:val="24"/>
          <w:szCs w:val="24"/>
        </w:rPr>
        <w:t>.</w:t>
      </w:r>
    </w:p>
    <w:p w14:paraId="5CCC36F5" w14:textId="77777777" w:rsidR="00222071" w:rsidRPr="00BC0CB6" w:rsidRDefault="00222071" w:rsidP="00222071">
      <w:pPr>
        <w:spacing w:after="0" w:line="240" w:lineRule="auto"/>
        <w:ind w:firstLine="360"/>
        <w:rPr>
          <w:rFonts w:ascii="Aptos" w:hAnsi="Aptos" w:cs="Arial"/>
          <w:sz w:val="24"/>
          <w:szCs w:val="24"/>
        </w:rPr>
      </w:pPr>
      <w:r w:rsidRPr="00BC0CB6">
        <w:rPr>
          <w:rFonts w:ascii="Aptos" w:hAnsi="Aptos" w:cs="Arial"/>
          <w:sz w:val="24"/>
          <w:szCs w:val="24"/>
        </w:rPr>
        <w:t>Behavioral Indicator(s):</w:t>
      </w:r>
    </w:p>
    <w:p w14:paraId="21654DB7" w14:textId="21814C6A" w:rsidR="00222071" w:rsidRPr="00BC0CB6" w:rsidRDefault="006F2711" w:rsidP="00222071">
      <w:pPr>
        <w:numPr>
          <w:ilvl w:val="0"/>
          <w:numId w:val="7"/>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U</w:t>
      </w:r>
      <w:r w:rsidR="00222071" w:rsidRPr="00BC0CB6">
        <w:rPr>
          <w:rFonts w:ascii="Aptos" w:eastAsia="Times New Roman" w:hAnsi="Aptos" w:cs="Arial"/>
          <w:sz w:val="24"/>
          <w:szCs w:val="24"/>
        </w:rPr>
        <w:t>se common CPS terminology accurately in staffings with coach/supervisor</w:t>
      </w:r>
      <w:r w:rsidR="001B42D8" w:rsidRPr="00BC0CB6">
        <w:rPr>
          <w:rFonts w:ascii="Aptos" w:eastAsia="Times New Roman" w:hAnsi="Aptos" w:cs="Arial"/>
          <w:sz w:val="24"/>
          <w:szCs w:val="24"/>
        </w:rPr>
        <w:t>.</w:t>
      </w:r>
    </w:p>
    <w:p w14:paraId="466330DC" w14:textId="6D09DC75" w:rsidR="00222071" w:rsidRPr="00BC0CB6" w:rsidRDefault="006F2711" w:rsidP="00222071">
      <w:pPr>
        <w:numPr>
          <w:ilvl w:val="0"/>
          <w:numId w:val="7"/>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U</w:t>
      </w:r>
      <w:r w:rsidR="00222071" w:rsidRPr="00BC0CB6">
        <w:rPr>
          <w:rFonts w:ascii="Aptos" w:eastAsia="Times New Roman" w:hAnsi="Aptos" w:cs="Arial"/>
          <w:sz w:val="24"/>
          <w:szCs w:val="24"/>
        </w:rPr>
        <w:t xml:space="preserve">se common CPS terminology accurately with families, at court and </w:t>
      </w:r>
      <w:r w:rsidR="001B42D8" w:rsidRPr="00BC0CB6">
        <w:rPr>
          <w:rFonts w:ascii="Aptos" w:eastAsia="Times New Roman" w:hAnsi="Aptos" w:cs="Arial"/>
          <w:sz w:val="24"/>
          <w:szCs w:val="24"/>
        </w:rPr>
        <w:t>in</w:t>
      </w:r>
      <w:r w:rsidR="00222071" w:rsidRPr="00BC0CB6">
        <w:rPr>
          <w:rFonts w:ascii="Aptos" w:eastAsia="Times New Roman" w:hAnsi="Aptos" w:cs="Arial"/>
          <w:sz w:val="24"/>
          <w:szCs w:val="24"/>
        </w:rPr>
        <w:t xml:space="preserve"> documentation</w:t>
      </w:r>
      <w:r w:rsidR="001B42D8" w:rsidRPr="00BC0CB6">
        <w:rPr>
          <w:rFonts w:ascii="Aptos" w:eastAsia="Times New Roman" w:hAnsi="Aptos" w:cs="Arial"/>
          <w:sz w:val="24"/>
          <w:szCs w:val="24"/>
        </w:rPr>
        <w:t>.</w:t>
      </w:r>
    </w:p>
    <w:p w14:paraId="6656376B" w14:textId="77777777" w:rsidR="00222071" w:rsidRPr="00BC0CB6" w:rsidRDefault="00222071" w:rsidP="00222071">
      <w:pPr>
        <w:spacing w:after="0" w:line="240" w:lineRule="auto"/>
        <w:rPr>
          <w:rFonts w:ascii="Aptos" w:hAnsi="Aptos" w:cs="Arial"/>
          <w:b/>
          <w:bCs/>
          <w:sz w:val="24"/>
          <w:szCs w:val="24"/>
        </w:rPr>
      </w:pPr>
    </w:p>
    <w:p w14:paraId="1498F95D" w14:textId="02B86E77" w:rsidR="00222071" w:rsidRPr="00BC0CB6" w:rsidRDefault="00222071" w:rsidP="00222071">
      <w:pPr>
        <w:spacing w:after="0" w:line="240" w:lineRule="auto"/>
        <w:rPr>
          <w:rFonts w:ascii="Aptos" w:hAnsi="Aptos" w:cs="Arial"/>
          <w:sz w:val="24"/>
          <w:szCs w:val="24"/>
        </w:rPr>
      </w:pPr>
      <w:r w:rsidRPr="00BC0CB6">
        <w:rPr>
          <w:rFonts w:ascii="Aptos" w:hAnsi="Aptos" w:cs="Arial"/>
          <w:b/>
          <w:bCs/>
          <w:sz w:val="24"/>
          <w:szCs w:val="24"/>
        </w:rPr>
        <w:t>Learning Objective:</w:t>
      </w:r>
      <w:r w:rsidRPr="00BC0CB6">
        <w:rPr>
          <w:rFonts w:ascii="Aptos" w:hAnsi="Aptos" w:cs="Arial"/>
          <w:sz w:val="24"/>
          <w:szCs w:val="24"/>
        </w:rPr>
        <w:t xml:space="preserve"> </w:t>
      </w:r>
      <w:r w:rsidRPr="00BC0CB6">
        <w:rPr>
          <w:rFonts w:ascii="Aptos" w:hAnsi="Aptos" w:cs="Arial"/>
          <w:b/>
          <w:bCs/>
          <w:sz w:val="24"/>
          <w:szCs w:val="24"/>
        </w:rPr>
        <w:t>Explain how the CPS system works together</w:t>
      </w:r>
      <w:r w:rsidR="001B42D8" w:rsidRPr="00BC0CB6">
        <w:rPr>
          <w:rFonts w:ascii="Aptos" w:hAnsi="Aptos" w:cs="Arial"/>
          <w:b/>
          <w:bCs/>
          <w:sz w:val="24"/>
          <w:szCs w:val="24"/>
        </w:rPr>
        <w:t>.</w:t>
      </w:r>
    </w:p>
    <w:p w14:paraId="4BA31111" w14:textId="77777777" w:rsidR="00222071" w:rsidRPr="00BC0CB6" w:rsidRDefault="00222071" w:rsidP="00222071">
      <w:pPr>
        <w:spacing w:after="0" w:line="240" w:lineRule="auto"/>
        <w:ind w:firstLine="360"/>
        <w:rPr>
          <w:rFonts w:ascii="Aptos" w:hAnsi="Aptos" w:cs="Arial"/>
          <w:sz w:val="24"/>
          <w:szCs w:val="24"/>
        </w:rPr>
      </w:pPr>
      <w:r w:rsidRPr="00BC0CB6">
        <w:rPr>
          <w:rFonts w:ascii="Aptos" w:hAnsi="Aptos" w:cs="Arial"/>
          <w:sz w:val="24"/>
          <w:szCs w:val="24"/>
        </w:rPr>
        <w:t>Behavioral Indicator(s): </w:t>
      </w:r>
    </w:p>
    <w:p w14:paraId="49D2A06D" w14:textId="59AB5922" w:rsidR="00222071" w:rsidRPr="00BC0CB6" w:rsidRDefault="006F2711" w:rsidP="00222071">
      <w:pPr>
        <w:numPr>
          <w:ilvl w:val="0"/>
          <w:numId w:val="8"/>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E</w:t>
      </w:r>
      <w:r w:rsidR="00222071" w:rsidRPr="00BC0CB6">
        <w:rPr>
          <w:rFonts w:ascii="Aptos" w:eastAsia="Times New Roman" w:hAnsi="Aptos" w:cs="Arial"/>
          <w:sz w:val="24"/>
          <w:szCs w:val="24"/>
        </w:rPr>
        <w:t>xplain the CPS case process to families</w:t>
      </w:r>
      <w:r w:rsidR="001B42D8" w:rsidRPr="00BC0CB6">
        <w:rPr>
          <w:rFonts w:ascii="Aptos" w:eastAsia="Times New Roman" w:hAnsi="Aptos" w:cs="Arial"/>
          <w:sz w:val="24"/>
          <w:szCs w:val="24"/>
        </w:rPr>
        <w:t>.</w:t>
      </w:r>
      <w:r w:rsidR="00222071" w:rsidRPr="00BC0CB6">
        <w:rPr>
          <w:rFonts w:ascii="Aptos" w:eastAsia="Times New Roman" w:hAnsi="Aptos" w:cs="Arial"/>
          <w:sz w:val="24"/>
          <w:szCs w:val="24"/>
        </w:rPr>
        <w:t> </w:t>
      </w:r>
    </w:p>
    <w:p w14:paraId="30615AFA" w14:textId="0225A5AB" w:rsidR="00222071" w:rsidRPr="00BC0CB6" w:rsidRDefault="006F2711" w:rsidP="00222071">
      <w:pPr>
        <w:numPr>
          <w:ilvl w:val="0"/>
          <w:numId w:val="8"/>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I</w:t>
      </w:r>
      <w:r w:rsidR="00222071" w:rsidRPr="00BC0CB6">
        <w:rPr>
          <w:rFonts w:ascii="Aptos" w:eastAsia="Times New Roman" w:hAnsi="Aptos" w:cs="Arial"/>
          <w:sz w:val="24"/>
          <w:szCs w:val="24"/>
        </w:rPr>
        <w:t>dentify linkages between each CPS role and how each role supports the other</w:t>
      </w:r>
      <w:r w:rsidR="001B42D8" w:rsidRPr="00BC0CB6">
        <w:rPr>
          <w:rFonts w:ascii="Aptos" w:eastAsia="Times New Roman" w:hAnsi="Aptos" w:cs="Arial"/>
          <w:sz w:val="24"/>
          <w:szCs w:val="24"/>
        </w:rPr>
        <w:t>.</w:t>
      </w:r>
    </w:p>
    <w:p w14:paraId="21EBF972" w14:textId="0224ACE7" w:rsidR="00222071" w:rsidRPr="00BC0CB6" w:rsidRDefault="006F2711" w:rsidP="00222071">
      <w:pPr>
        <w:numPr>
          <w:ilvl w:val="0"/>
          <w:numId w:val="8"/>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A</w:t>
      </w:r>
      <w:r w:rsidR="00222071" w:rsidRPr="00BC0CB6">
        <w:rPr>
          <w:rFonts w:ascii="Aptos" w:eastAsia="Times New Roman" w:hAnsi="Aptos" w:cs="Arial"/>
          <w:sz w:val="24"/>
          <w:szCs w:val="24"/>
        </w:rPr>
        <w:t xml:space="preserve">rticulate the importance of knowing how the CPS system works, the complexities for families to understand how it works, and </w:t>
      </w:r>
      <w:r w:rsidR="001B42D8" w:rsidRPr="00BC0CB6">
        <w:rPr>
          <w:rFonts w:ascii="Aptos" w:eastAsia="Times New Roman" w:hAnsi="Aptos" w:cs="Arial"/>
          <w:sz w:val="24"/>
          <w:szCs w:val="24"/>
        </w:rPr>
        <w:t>how to</w:t>
      </w:r>
      <w:r w:rsidR="00222071" w:rsidRPr="00BC0CB6">
        <w:rPr>
          <w:rFonts w:ascii="Aptos" w:eastAsia="Times New Roman" w:hAnsi="Aptos" w:cs="Arial"/>
          <w:sz w:val="24"/>
          <w:szCs w:val="24"/>
        </w:rPr>
        <w:t xml:space="preserve"> guide families through the system</w:t>
      </w:r>
      <w:r w:rsidR="001B42D8" w:rsidRPr="00BC0CB6">
        <w:rPr>
          <w:rFonts w:ascii="Aptos" w:eastAsia="Times New Roman" w:hAnsi="Aptos" w:cs="Arial"/>
          <w:sz w:val="24"/>
          <w:szCs w:val="24"/>
        </w:rPr>
        <w:t>.</w:t>
      </w:r>
    </w:p>
    <w:p w14:paraId="74CD4EF8" w14:textId="77777777" w:rsidR="00222071" w:rsidRPr="00BC0CB6" w:rsidRDefault="00222071" w:rsidP="00222071">
      <w:pPr>
        <w:spacing w:after="0" w:line="240" w:lineRule="auto"/>
        <w:rPr>
          <w:rFonts w:ascii="Aptos" w:hAnsi="Aptos" w:cs="Arial"/>
          <w:b/>
          <w:bCs/>
          <w:sz w:val="24"/>
          <w:szCs w:val="24"/>
        </w:rPr>
      </w:pPr>
    </w:p>
    <w:p w14:paraId="035B8805" w14:textId="5409D0C4" w:rsidR="00222071" w:rsidRPr="00BC0CB6" w:rsidRDefault="00222071" w:rsidP="00222071">
      <w:pPr>
        <w:spacing w:after="0" w:line="240" w:lineRule="auto"/>
        <w:rPr>
          <w:rFonts w:ascii="Aptos" w:hAnsi="Aptos" w:cs="Arial"/>
          <w:sz w:val="24"/>
          <w:szCs w:val="24"/>
        </w:rPr>
      </w:pPr>
      <w:r w:rsidRPr="00BC0CB6">
        <w:rPr>
          <w:rFonts w:ascii="Aptos" w:hAnsi="Aptos" w:cs="Arial"/>
          <w:b/>
          <w:bCs/>
          <w:sz w:val="24"/>
          <w:szCs w:val="24"/>
        </w:rPr>
        <w:t>Learning Objective:</w:t>
      </w:r>
      <w:r w:rsidRPr="00BC0CB6">
        <w:rPr>
          <w:rFonts w:ascii="Aptos" w:hAnsi="Aptos" w:cs="Arial"/>
          <w:sz w:val="24"/>
          <w:szCs w:val="24"/>
        </w:rPr>
        <w:t xml:space="preserve"> </w:t>
      </w:r>
      <w:r w:rsidRPr="00BC0CB6">
        <w:rPr>
          <w:rFonts w:ascii="Aptos" w:hAnsi="Aptos" w:cs="Arial"/>
          <w:b/>
          <w:bCs/>
          <w:sz w:val="24"/>
          <w:szCs w:val="24"/>
        </w:rPr>
        <w:t>Describe the role of a CPS Access professional</w:t>
      </w:r>
      <w:r w:rsidR="006F2711" w:rsidRPr="00BC0CB6">
        <w:rPr>
          <w:rFonts w:ascii="Aptos" w:hAnsi="Aptos" w:cs="Arial"/>
          <w:b/>
          <w:bCs/>
          <w:sz w:val="24"/>
          <w:szCs w:val="24"/>
        </w:rPr>
        <w:t>.</w:t>
      </w:r>
    </w:p>
    <w:p w14:paraId="697DC81C" w14:textId="77777777" w:rsidR="00222071" w:rsidRPr="00BC0CB6" w:rsidRDefault="00222071" w:rsidP="00222071">
      <w:pPr>
        <w:spacing w:after="0" w:line="240" w:lineRule="auto"/>
        <w:ind w:firstLine="360"/>
        <w:rPr>
          <w:rFonts w:ascii="Aptos" w:hAnsi="Aptos" w:cs="Arial"/>
          <w:sz w:val="24"/>
          <w:szCs w:val="24"/>
        </w:rPr>
      </w:pPr>
      <w:r w:rsidRPr="00BC0CB6">
        <w:rPr>
          <w:rFonts w:ascii="Aptos" w:hAnsi="Aptos" w:cs="Arial"/>
          <w:sz w:val="24"/>
          <w:szCs w:val="24"/>
        </w:rPr>
        <w:t>Behavioral Indicator(s): </w:t>
      </w:r>
    </w:p>
    <w:p w14:paraId="1972BF07" w14:textId="7A39046D" w:rsidR="00222071" w:rsidRPr="00BC0CB6" w:rsidRDefault="006F2711" w:rsidP="00222071">
      <w:pPr>
        <w:numPr>
          <w:ilvl w:val="0"/>
          <w:numId w:val="9"/>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L</w:t>
      </w:r>
      <w:r w:rsidR="00222071" w:rsidRPr="00BC0CB6">
        <w:rPr>
          <w:rFonts w:ascii="Aptos" w:eastAsia="Times New Roman" w:hAnsi="Aptos" w:cs="Arial"/>
          <w:sz w:val="24"/>
          <w:szCs w:val="24"/>
        </w:rPr>
        <w:t xml:space="preserve">ocate and reference the </w:t>
      </w:r>
      <w:r w:rsidR="00366F38" w:rsidRPr="00BC0CB6">
        <w:rPr>
          <w:rFonts w:ascii="Aptos" w:eastAsia="Times New Roman" w:hAnsi="Aptos" w:cs="Arial"/>
          <w:sz w:val="24"/>
          <w:szCs w:val="24"/>
        </w:rPr>
        <w:t xml:space="preserve">CPS </w:t>
      </w:r>
      <w:r w:rsidR="00222071" w:rsidRPr="00BC0CB6">
        <w:rPr>
          <w:rFonts w:ascii="Aptos" w:eastAsia="Times New Roman" w:hAnsi="Aptos" w:cs="Arial"/>
          <w:sz w:val="24"/>
          <w:szCs w:val="24"/>
        </w:rPr>
        <w:t>Access</w:t>
      </w:r>
      <w:r w:rsidR="00366F38" w:rsidRPr="00BC0CB6">
        <w:rPr>
          <w:rFonts w:ascii="Aptos" w:eastAsia="Times New Roman" w:hAnsi="Aptos" w:cs="Arial"/>
          <w:sz w:val="24"/>
          <w:szCs w:val="24"/>
        </w:rPr>
        <w:t xml:space="preserve"> and Initial Assessment</w:t>
      </w:r>
      <w:r w:rsidR="00222071" w:rsidRPr="00BC0CB6">
        <w:rPr>
          <w:rFonts w:ascii="Aptos" w:eastAsia="Times New Roman" w:hAnsi="Aptos" w:cs="Arial"/>
          <w:sz w:val="24"/>
          <w:szCs w:val="24"/>
        </w:rPr>
        <w:t xml:space="preserve"> </w:t>
      </w:r>
      <w:r w:rsidR="00366F38" w:rsidRPr="00BC0CB6">
        <w:rPr>
          <w:rFonts w:ascii="Aptos" w:eastAsia="Times New Roman" w:hAnsi="Aptos" w:cs="Arial"/>
          <w:sz w:val="24"/>
          <w:szCs w:val="24"/>
        </w:rPr>
        <w:t xml:space="preserve">Standards </w:t>
      </w:r>
      <w:r w:rsidR="00222071" w:rsidRPr="00BC0CB6">
        <w:rPr>
          <w:rFonts w:ascii="Aptos" w:eastAsia="Times New Roman" w:hAnsi="Aptos" w:cs="Arial"/>
          <w:sz w:val="24"/>
          <w:szCs w:val="24"/>
        </w:rPr>
        <w:t>and</w:t>
      </w:r>
      <w:r w:rsidR="00366F38" w:rsidRPr="00BC0CB6">
        <w:rPr>
          <w:rFonts w:ascii="Aptos" w:eastAsia="Times New Roman" w:hAnsi="Aptos" w:cs="Arial"/>
          <w:sz w:val="24"/>
          <w:szCs w:val="24"/>
        </w:rPr>
        <w:t xml:space="preserve"> the CPS</w:t>
      </w:r>
      <w:r w:rsidR="00222071" w:rsidRPr="00BC0CB6">
        <w:rPr>
          <w:rFonts w:ascii="Aptos" w:eastAsia="Times New Roman" w:hAnsi="Aptos" w:cs="Arial"/>
          <w:sz w:val="24"/>
          <w:szCs w:val="24"/>
        </w:rPr>
        <w:t xml:space="preserve"> Safety Intervention Standards</w:t>
      </w:r>
      <w:r w:rsidRPr="00BC0CB6">
        <w:rPr>
          <w:rFonts w:ascii="Aptos" w:eastAsia="Times New Roman" w:hAnsi="Aptos" w:cs="Arial"/>
          <w:sz w:val="24"/>
          <w:szCs w:val="24"/>
        </w:rPr>
        <w:t>.</w:t>
      </w:r>
    </w:p>
    <w:p w14:paraId="621735C0" w14:textId="51CFD27C" w:rsidR="00222071" w:rsidRPr="00BC0CB6" w:rsidRDefault="006F2711" w:rsidP="00222071">
      <w:pPr>
        <w:numPr>
          <w:ilvl w:val="0"/>
          <w:numId w:val="9"/>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lastRenderedPageBreak/>
        <w:t>R</w:t>
      </w:r>
      <w:r w:rsidR="00222071" w:rsidRPr="00BC0CB6">
        <w:rPr>
          <w:rFonts w:ascii="Aptos" w:eastAsia="Times New Roman" w:hAnsi="Aptos" w:cs="Arial"/>
          <w:sz w:val="24"/>
          <w:szCs w:val="24"/>
        </w:rPr>
        <w:t xml:space="preserve">ecognize that the </w:t>
      </w:r>
      <w:r w:rsidR="00366F38" w:rsidRPr="00BC0CB6">
        <w:rPr>
          <w:rFonts w:ascii="Aptos" w:eastAsia="Times New Roman" w:hAnsi="Aptos" w:cs="Arial"/>
          <w:sz w:val="24"/>
          <w:szCs w:val="24"/>
        </w:rPr>
        <w:t xml:space="preserve">CPS Access and Initial Assessment Standards and the CPS Safety Intervention Standards </w:t>
      </w:r>
      <w:r w:rsidR="00222071" w:rsidRPr="00BC0CB6">
        <w:rPr>
          <w:rFonts w:ascii="Aptos" w:eastAsia="Times New Roman" w:hAnsi="Aptos" w:cs="Arial"/>
          <w:sz w:val="24"/>
          <w:szCs w:val="24"/>
        </w:rPr>
        <w:t>outline decision-making</w:t>
      </w:r>
      <w:r w:rsidRPr="00BC0CB6">
        <w:rPr>
          <w:rFonts w:ascii="Aptos" w:eastAsia="Times New Roman" w:hAnsi="Aptos" w:cs="Arial"/>
          <w:sz w:val="24"/>
          <w:szCs w:val="24"/>
        </w:rPr>
        <w:t>.</w:t>
      </w:r>
    </w:p>
    <w:p w14:paraId="2F75E828" w14:textId="1C48E5F1" w:rsidR="00222071" w:rsidRPr="00BC0CB6" w:rsidRDefault="006F2711" w:rsidP="00222071">
      <w:pPr>
        <w:numPr>
          <w:ilvl w:val="0"/>
          <w:numId w:val="9"/>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w:t>
      </w:r>
      <w:r w:rsidR="00222071" w:rsidRPr="00BC0CB6">
        <w:rPr>
          <w:rFonts w:ascii="Aptos" w:eastAsia="Times New Roman" w:hAnsi="Aptos" w:cs="Arial"/>
          <w:sz w:val="24"/>
          <w:szCs w:val="24"/>
        </w:rPr>
        <w:t>escribe the Access role to a caller or a family and what they can expect</w:t>
      </w:r>
      <w:r w:rsidRPr="00BC0CB6">
        <w:rPr>
          <w:rFonts w:ascii="Aptos" w:eastAsia="Times New Roman" w:hAnsi="Aptos" w:cs="Arial"/>
          <w:sz w:val="24"/>
          <w:szCs w:val="24"/>
        </w:rPr>
        <w:t>.</w:t>
      </w:r>
    </w:p>
    <w:p w14:paraId="59582577" w14:textId="65AC60A1" w:rsidR="00222071" w:rsidRPr="00BC0CB6" w:rsidRDefault="006F2711" w:rsidP="00222071">
      <w:pPr>
        <w:numPr>
          <w:ilvl w:val="0"/>
          <w:numId w:val="9"/>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w:t>
      </w:r>
      <w:r w:rsidR="00222071" w:rsidRPr="00BC0CB6">
        <w:rPr>
          <w:rFonts w:ascii="Aptos" w:eastAsia="Times New Roman" w:hAnsi="Aptos" w:cs="Arial"/>
          <w:sz w:val="24"/>
          <w:szCs w:val="24"/>
        </w:rPr>
        <w:t>escribe the Access role and how it relates to Initial Assessment and Ongoing to help support role transitions</w:t>
      </w:r>
      <w:r w:rsidRPr="00BC0CB6">
        <w:rPr>
          <w:rFonts w:ascii="Aptos" w:eastAsia="Times New Roman" w:hAnsi="Aptos" w:cs="Arial"/>
          <w:sz w:val="24"/>
          <w:szCs w:val="24"/>
        </w:rPr>
        <w:t>.</w:t>
      </w:r>
    </w:p>
    <w:p w14:paraId="37D8F8F3" w14:textId="77777777" w:rsidR="00222071" w:rsidRPr="00BC0CB6" w:rsidRDefault="00222071" w:rsidP="00222071">
      <w:pPr>
        <w:spacing w:after="0" w:line="240" w:lineRule="auto"/>
        <w:rPr>
          <w:rFonts w:ascii="Aptos" w:hAnsi="Aptos" w:cs="Arial"/>
          <w:b/>
          <w:bCs/>
          <w:sz w:val="24"/>
          <w:szCs w:val="24"/>
        </w:rPr>
      </w:pPr>
    </w:p>
    <w:p w14:paraId="25A22564" w14:textId="2103F108" w:rsidR="00222071" w:rsidRPr="00BC0CB6" w:rsidRDefault="00222071" w:rsidP="00222071">
      <w:pPr>
        <w:spacing w:after="0" w:line="240" w:lineRule="auto"/>
        <w:rPr>
          <w:rFonts w:ascii="Aptos" w:hAnsi="Aptos" w:cs="Arial"/>
          <w:sz w:val="24"/>
          <w:szCs w:val="24"/>
        </w:rPr>
      </w:pPr>
      <w:r w:rsidRPr="00BC0CB6">
        <w:rPr>
          <w:rFonts w:ascii="Aptos" w:hAnsi="Aptos" w:cs="Arial"/>
          <w:b/>
          <w:bCs/>
          <w:sz w:val="24"/>
          <w:szCs w:val="24"/>
        </w:rPr>
        <w:t>Learning Objective:</w:t>
      </w:r>
      <w:r w:rsidRPr="00BC0CB6">
        <w:rPr>
          <w:rFonts w:ascii="Aptos" w:hAnsi="Aptos" w:cs="Arial"/>
          <w:sz w:val="24"/>
          <w:szCs w:val="24"/>
        </w:rPr>
        <w:t xml:space="preserve"> </w:t>
      </w:r>
      <w:r w:rsidRPr="00BC0CB6">
        <w:rPr>
          <w:rFonts w:ascii="Aptos" w:hAnsi="Aptos" w:cs="Arial"/>
          <w:b/>
          <w:bCs/>
          <w:sz w:val="24"/>
          <w:szCs w:val="24"/>
        </w:rPr>
        <w:t>Describe the role of a CPS Initial Assessment professional</w:t>
      </w:r>
      <w:r w:rsidR="006F2711" w:rsidRPr="00BC0CB6">
        <w:rPr>
          <w:rFonts w:ascii="Aptos" w:hAnsi="Aptos" w:cs="Arial"/>
          <w:b/>
          <w:bCs/>
          <w:sz w:val="24"/>
          <w:szCs w:val="24"/>
        </w:rPr>
        <w:t>.</w:t>
      </w:r>
    </w:p>
    <w:p w14:paraId="58813B07" w14:textId="77777777" w:rsidR="00222071" w:rsidRPr="00BC0CB6" w:rsidRDefault="00222071" w:rsidP="00222071">
      <w:pPr>
        <w:spacing w:after="0" w:line="240" w:lineRule="auto"/>
        <w:ind w:firstLine="360"/>
        <w:rPr>
          <w:rFonts w:ascii="Aptos" w:hAnsi="Aptos" w:cs="Arial"/>
          <w:sz w:val="24"/>
          <w:szCs w:val="24"/>
        </w:rPr>
      </w:pPr>
      <w:r w:rsidRPr="00BC0CB6">
        <w:rPr>
          <w:rFonts w:ascii="Aptos" w:hAnsi="Aptos" w:cs="Arial"/>
          <w:sz w:val="24"/>
          <w:szCs w:val="24"/>
        </w:rPr>
        <w:t>Behavioral Indicator(s): </w:t>
      </w:r>
    </w:p>
    <w:p w14:paraId="70C2633E" w14:textId="7B1D6BDD" w:rsidR="00222071" w:rsidRPr="00BC0CB6" w:rsidRDefault="006F2711" w:rsidP="00222071">
      <w:pPr>
        <w:numPr>
          <w:ilvl w:val="0"/>
          <w:numId w:val="10"/>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L</w:t>
      </w:r>
      <w:r w:rsidR="00222071" w:rsidRPr="00BC0CB6">
        <w:rPr>
          <w:rFonts w:ascii="Aptos" w:eastAsia="Times New Roman" w:hAnsi="Aptos" w:cs="Arial"/>
          <w:sz w:val="24"/>
          <w:szCs w:val="24"/>
        </w:rPr>
        <w:t xml:space="preserve">ocate and reference the </w:t>
      </w:r>
      <w:r w:rsidR="00366F38" w:rsidRPr="00BC0CB6">
        <w:rPr>
          <w:rFonts w:ascii="Aptos" w:eastAsia="Times New Roman" w:hAnsi="Aptos" w:cs="Arial"/>
          <w:sz w:val="24"/>
          <w:szCs w:val="24"/>
        </w:rPr>
        <w:t>CPS Access and Initial Assessment Standards and the CPS Safety Intervention Standards</w:t>
      </w:r>
      <w:r w:rsidRPr="00BC0CB6">
        <w:rPr>
          <w:rFonts w:ascii="Aptos" w:eastAsia="Times New Roman" w:hAnsi="Aptos" w:cs="Arial"/>
          <w:sz w:val="24"/>
          <w:szCs w:val="24"/>
        </w:rPr>
        <w:t>.</w:t>
      </w:r>
    </w:p>
    <w:p w14:paraId="6C662A59" w14:textId="749D458B" w:rsidR="00222071" w:rsidRPr="00BC0CB6" w:rsidRDefault="006F2711" w:rsidP="00222071">
      <w:pPr>
        <w:numPr>
          <w:ilvl w:val="0"/>
          <w:numId w:val="10"/>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R</w:t>
      </w:r>
      <w:r w:rsidR="00222071" w:rsidRPr="00BC0CB6">
        <w:rPr>
          <w:rFonts w:ascii="Aptos" w:eastAsia="Times New Roman" w:hAnsi="Aptos" w:cs="Arial"/>
          <w:sz w:val="24"/>
          <w:szCs w:val="24"/>
        </w:rPr>
        <w:t xml:space="preserve">ecognize that the </w:t>
      </w:r>
      <w:r w:rsidR="00366F38" w:rsidRPr="00BC0CB6">
        <w:rPr>
          <w:rFonts w:ascii="Aptos" w:eastAsia="Times New Roman" w:hAnsi="Aptos" w:cs="Arial"/>
          <w:sz w:val="24"/>
          <w:szCs w:val="24"/>
        </w:rPr>
        <w:t xml:space="preserve">CPS Access and Initial Assessment Standards and the CPS Safety Intervention Standards </w:t>
      </w:r>
      <w:r w:rsidR="00222071" w:rsidRPr="00BC0CB6">
        <w:rPr>
          <w:rFonts w:ascii="Aptos" w:eastAsia="Times New Roman" w:hAnsi="Aptos" w:cs="Arial"/>
          <w:sz w:val="24"/>
          <w:szCs w:val="24"/>
        </w:rPr>
        <w:t>outline</w:t>
      </w:r>
      <w:r w:rsidRPr="00BC0CB6">
        <w:rPr>
          <w:rFonts w:ascii="Aptos" w:eastAsia="Times New Roman" w:hAnsi="Aptos" w:cs="Arial"/>
          <w:sz w:val="24"/>
          <w:szCs w:val="24"/>
        </w:rPr>
        <w:t xml:space="preserve"> </w:t>
      </w:r>
      <w:r w:rsidR="00222071" w:rsidRPr="00BC0CB6">
        <w:rPr>
          <w:rFonts w:ascii="Aptos" w:eastAsia="Times New Roman" w:hAnsi="Aptos" w:cs="Arial"/>
          <w:sz w:val="24"/>
          <w:szCs w:val="24"/>
        </w:rPr>
        <w:t>decision-making</w:t>
      </w:r>
      <w:r w:rsidRPr="00BC0CB6">
        <w:rPr>
          <w:rFonts w:ascii="Aptos" w:eastAsia="Times New Roman" w:hAnsi="Aptos" w:cs="Arial"/>
          <w:sz w:val="24"/>
          <w:szCs w:val="24"/>
        </w:rPr>
        <w:t>.</w:t>
      </w:r>
    </w:p>
    <w:p w14:paraId="267376AB" w14:textId="33CABCDD" w:rsidR="00222071" w:rsidRPr="00BC0CB6" w:rsidRDefault="006F2711" w:rsidP="00222071">
      <w:pPr>
        <w:numPr>
          <w:ilvl w:val="0"/>
          <w:numId w:val="10"/>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w:t>
      </w:r>
      <w:r w:rsidR="00222071" w:rsidRPr="00BC0CB6">
        <w:rPr>
          <w:rFonts w:ascii="Aptos" w:eastAsia="Times New Roman" w:hAnsi="Aptos" w:cs="Arial"/>
          <w:sz w:val="24"/>
          <w:szCs w:val="24"/>
        </w:rPr>
        <w:t>escribe the I</w:t>
      </w:r>
      <w:r w:rsidRPr="00BC0CB6">
        <w:rPr>
          <w:rFonts w:ascii="Aptos" w:eastAsia="Times New Roman" w:hAnsi="Aptos" w:cs="Arial"/>
          <w:sz w:val="24"/>
          <w:szCs w:val="24"/>
        </w:rPr>
        <w:t xml:space="preserve">nitial </w:t>
      </w:r>
      <w:r w:rsidR="00222071" w:rsidRPr="00BC0CB6">
        <w:rPr>
          <w:rFonts w:ascii="Aptos" w:eastAsia="Times New Roman" w:hAnsi="Aptos" w:cs="Arial"/>
          <w:sz w:val="24"/>
          <w:szCs w:val="24"/>
        </w:rPr>
        <w:t>A</w:t>
      </w:r>
      <w:r w:rsidRPr="00BC0CB6">
        <w:rPr>
          <w:rFonts w:ascii="Aptos" w:eastAsia="Times New Roman" w:hAnsi="Aptos" w:cs="Arial"/>
          <w:sz w:val="24"/>
          <w:szCs w:val="24"/>
        </w:rPr>
        <w:t>ssessment</w:t>
      </w:r>
      <w:r w:rsidR="00222071" w:rsidRPr="00BC0CB6">
        <w:rPr>
          <w:rFonts w:ascii="Aptos" w:eastAsia="Times New Roman" w:hAnsi="Aptos" w:cs="Arial"/>
          <w:sz w:val="24"/>
          <w:szCs w:val="24"/>
        </w:rPr>
        <w:t xml:space="preserve"> role and process to a family and what they can expect.</w:t>
      </w:r>
    </w:p>
    <w:p w14:paraId="369C4BF9" w14:textId="77879D33" w:rsidR="00222071" w:rsidRPr="00BC0CB6" w:rsidRDefault="006F2711" w:rsidP="00222071">
      <w:pPr>
        <w:numPr>
          <w:ilvl w:val="0"/>
          <w:numId w:val="10"/>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w:t>
      </w:r>
      <w:r w:rsidR="00222071" w:rsidRPr="00BC0CB6">
        <w:rPr>
          <w:rFonts w:ascii="Aptos" w:eastAsia="Times New Roman" w:hAnsi="Aptos" w:cs="Arial"/>
          <w:sz w:val="24"/>
          <w:szCs w:val="24"/>
        </w:rPr>
        <w:t>escribe the Initial Assessment role and how it relates to Access and Ongoing to help support role transitions</w:t>
      </w:r>
      <w:r w:rsidRPr="00BC0CB6">
        <w:rPr>
          <w:rFonts w:ascii="Aptos" w:eastAsia="Times New Roman" w:hAnsi="Aptos" w:cs="Arial"/>
          <w:sz w:val="24"/>
          <w:szCs w:val="24"/>
        </w:rPr>
        <w:t>.</w:t>
      </w:r>
    </w:p>
    <w:p w14:paraId="251B5EBC" w14:textId="0AF11E9A" w:rsidR="00222071" w:rsidRPr="00BC0CB6" w:rsidRDefault="006F2711" w:rsidP="00222071">
      <w:pPr>
        <w:numPr>
          <w:ilvl w:val="0"/>
          <w:numId w:val="10"/>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w:t>
      </w:r>
      <w:r w:rsidR="00222071" w:rsidRPr="00BC0CB6">
        <w:rPr>
          <w:rFonts w:ascii="Aptos" w:eastAsia="Times New Roman" w:hAnsi="Aptos" w:cs="Arial"/>
          <w:sz w:val="24"/>
          <w:szCs w:val="24"/>
        </w:rPr>
        <w:t xml:space="preserve">escribe the decisions and responsibilities of an Initial Assessment </w:t>
      </w:r>
      <w:r w:rsidRPr="00BC0CB6">
        <w:rPr>
          <w:rFonts w:ascii="Aptos" w:eastAsia="Times New Roman" w:hAnsi="Aptos" w:cs="Arial"/>
          <w:sz w:val="24"/>
          <w:szCs w:val="24"/>
        </w:rPr>
        <w:t>professional.</w:t>
      </w:r>
      <w:r w:rsidR="00222071" w:rsidRPr="00BC0CB6">
        <w:rPr>
          <w:rFonts w:ascii="Aptos" w:eastAsia="Times New Roman" w:hAnsi="Aptos" w:cs="Arial"/>
          <w:sz w:val="24"/>
          <w:szCs w:val="24"/>
        </w:rPr>
        <w:t> </w:t>
      </w:r>
    </w:p>
    <w:p w14:paraId="260E0C85" w14:textId="10F4791C" w:rsidR="00222071" w:rsidRPr="00BC0CB6" w:rsidRDefault="006F2711" w:rsidP="00222071">
      <w:pPr>
        <w:numPr>
          <w:ilvl w:val="0"/>
          <w:numId w:val="10"/>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A</w:t>
      </w:r>
      <w:r w:rsidR="00222071" w:rsidRPr="00BC0CB6">
        <w:rPr>
          <w:rFonts w:ascii="Aptos" w:eastAsia="Times New Roman" w:hAnsi="Aptos" w:cs="Arial"/>
          <w:sz w:val="24"/>
          <w:szCs w:val="24"/>
        </w:rPr>
        <w:t>rticulate how the decisions made impact the outcomes for families in CPS</w:t>
      </w:r>
      <w:r w:rsidRPr="00BC0CB6">
        <w:rPr>
          <w:rFonts w:ascii="Aptos" w:eastAsia="Times New Roman" w:hAnsi="Aptos" w:cs="Arial"/>
          <w:sz w:val="24"/>
          <w:szCs w:val="24"/>
        </w:rPr>
        <w:t>.</w:t>
      </w:r>
    </w:p>
    <w:p w14:paraId="040302F7" w14:textId="77777777" w:rsidR="00222071" w:rsidRPr="00BC0CB6" w:rsidRDefault="00222071" w:rsidP="00222071">
      <w:pPr>
        <w:spacing w:after="0" w:line="240" w:lineRule="auto"/>
        <w:rPr>
          <w:rFonts w:ascii="Aptos" w:hAnsi="Aptos" w:cs="Arial"/>
          <w:b/>
          <w:bCs/>
          <w:sz w:val="24"/>
          <w:szCs w:val="24"/>
        </w:rPr>
      </w:pPr>
    </w:p>
    <w:p w14:paraId="02957D80" w14:textId="0DD6D987" w:rsidR="00222071" w:rsidRPr="00BC0CB6" w:rsidRDefault="00222071" w:rsidP="00222071">
      <w:pPr>
        <w:spacing w:after="0" w:line="240" w:lineRule="auto"/>
        <w:rPr>
          <w:rFonts w:ascii="Aptos" w:hAnsi="Aptos" w:cs="Arial"/>
          <w:sz w:val="24"/>
          <w:szCs w:val="24"/>
        </w:rPr>
      </w:pPr>
      <w:r w:rsidRPr="00BC0CB6">
        <w:rPr>
          <w:rFonts w:ascii="Aptos" w:hAnsi="Aptos" w:cs="Arial"/>
          <w:b/>
          <w:bCs/>
          <w:sz w:val="24"/>
          <w:szCs w:val="24"/>
        </w:rPr>
        <w:t>Learning Objective:</w:t>
      </w:r>
      <w:r w:rsidRPr="00BC0CB6">
        <w:rPr>
          <w:rFonts w:ascii="Aptos" w:hAnsi="Aptos" w:cs="Arial"/>
          <w:sz w:val="24"/>
          <w:szCs w:val="24"/>
        </w:rPr>
        <w:t xml:space="preserve"> </w:t>
      </w:r>
      <w:r w:rsidRPr="00BC0CB6">
        <w:rPr>
          <w:rFonts w:ascii="Aptos" w:hAnsi="Aptos" w:cs="Arial"/>
          <w:b/>
          <w:bCs/>
          <w:sz w:val="24"/>
          <w:szCs w:val="24"/>
        </w:rPr>
        <w:t>Describe the role of a CPS Ongoing professional</w:t>
      </w:r>
      <w:r w:rsidR="006F2711" w:rsidRPr="00BC0CB6">
        <w:rPr>
          <w:rFonts w:ascii="Aptos" w:hAnsi="Aptos" w:cs="Arial"/>
          <w:b/>
          <w:bCs/>
          <w:sz w:val="24"/>
          <w:szCs w:val="24"/>
        </w:rPr>
        <w:t>.</w:t>
      </w:r>
    </w:p>
    <w:p w14:paraId="3BFC3AB8" w14:textId="77777777" w:rsidR="00222071" w:rsidRPr="00BC0CB6" w:rsidRDefault="00222071" w:rsidP="00222071">
      <w:pPr>
        <w:spacing w:after="0" w:line="240" w:lineRule="auto"/>
        <w:ind w:firstLine="360"/>
        <w:rPr>
          <w:rFonts w:ascii="Aptos" w:hAnsi="Aptos" w:cs="Arial"/>
          <w:sz w:val="24"/>
          <w:szCs w:val="24"/>
        </w:rPr>
      </w:pPr>
      <w:r w:rsidRPr="00BC0CB6">
        <w:rPr>
          <w:rFonts w:ascii="Aptos" w:hAnsi="Aptos" w:cs="Arial"/>
          <w:sz w:val="24"/>
          <w:szCs w:val="24"/>
        </w:rPr>
        <w:t>Behavioral Indicator(s): </w:t>
      </w:r>
    </w:p>
    <w:p w14:paraId="5665668F" w14:textId="5D8739B2" w:rsidR="00222071" w:rsidRPr="00BC0CB6" w:rsidRDefault="006F2711" w:rsidP="00222071">
      <w:pPr>
        <w:numPr>
          <w:ilvl w:val="0"/>
          <w:numId w:val="11"/>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L</w:t>
      </w:r>
      <w:r w:rsidR="00222071" w:rsidRPr="00BC0CB6">
        <w:rPr>
          <w:rFonts w:ascii="Aptos" w:eastAsia="Times New Roman" w:hAnsi="Aptos" w:cs="Arial"/>
          <w:sz w:val="24"/>
          <w:szCs w:val="24"/>
        </w:rPr>
        <w:t>ocate and reference the Ongoing</w:t>
      </w:r>
      <w:r w:rsidR="00366F38" w:rsidRPr="00BC0CB6">
        <w:rPr>
          <w:rFonts w:ascii="Aptos" w:eastAsia="Times New Roman" w:hAnsi="Aptos" w:cs="Arial"/>
          <w:sz w:val="24"/>
          <w:szCs w:val="24"/>
        </w:rPr>
        <w:t xml:space="preserve"> Services</w:t>
      </w:r>
      <w:r w:rsidR="00222071" w:rsidRPr="00BC0CB6">
        <w:rPr>
          <w:rFonts w:ascii="Aptos" w:eastAsia="Times New Roman" w:hAnsi="Aptos" w:cs="Arial"/>
          <w:sz w:val="24"/>
          <w:szCs w:val="24"/>
        </w:rPr>
        <w:t xml:space="preserve"> Standards</w:t>
      </w:r>
      <w:r w:rsidRPr="00BC0CB6">
        <w:rPr>
          <w:rFonts w:ascii="Aptos" w:eastAsia="Times New Roman" w:hAnsi="Aptos" w:cs="Arial"/>
          <w:sz w:val="24"/>
          <w:szCs w:val="24"/>
        </w:rPr>
        <w:t>.</w:t>
      </w:r>
    </w:p>
    <w:p w14:paraId="0B1C51E5" w14:textId="296E123A" w:rsidR="00222071" w:rsidRPr="00BC0CB6" w:rsidRDefault="006F2711" w:rsidP="00222071">
      <w:pPr>
        <w:numPr>
          <w:ilvl w:val="0"/>
          <w:numId w:val="11"/>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R</w:t>
      </w:r>
      <w:r w:rsidR="00222071" w:rsidRPr="00BC0CB6">
        <w:rPr>
          <w:rFonts w:ascii="Aptos" w:eastAsia="Times New Roman" w:hAnsi="Aptos" w:cs="Arial"/>
          <w:sz w:val="24"/>
          <w:szCs w:val="24"/>
        </w:rPr>
        <w:t xml:space="preserve">ecognize that Ongoing </w:t>
      </w:r>
      <w:r w:rsidR="00366F38" w:rsidRPr="00BC0CB6">
        <w:rPr>
          <w:rFonts w:ascii="Aptos" w:eastAsia="Times New Roman" w:hAnsi="Aptos" w:cs="Arial"/>
          <w:sz w:val="24"/>
          <w:szCs w:val="24"/>
        </w:rPr>
        <w:t xml:space="preserve">Services </w:t>
      </w:r>
      <w:r w:rsidR="00222071" w:rsidRPr="00BC0CB6">
        <w:rPr>
          <w:rFonts w:ascii="Aptos" w:eastAsia="Times New Roman" w:hAnsi="Aptos" w:cs="Arial"/>
          <w:sz w:val="24"/>
          <w:szCs w:val="24"/>
        </w:rPr>
        <w:t xml:space="preserve">Standards and </w:t>
      </w:r>
      <w:r w:rsidR="00366F38" w:rsidRPr="00BC0CB6">
        <w:rPr>
          <w:rFonts w:ascii="Aptos" w:eastAsia="Times New Roman" w:hAnsi="Aptos" w:cs="Arial"/>
          <w:sz w:val="24"/>
          <w:szCs w:val="24"/>
        </w:rPr>
        <w:t xml:space="preserve">the CPS Safety Intervention Standards </w:t>
      </w:r>
      <w:r w:rsidR="00222071" w:rsidRPr="00BC0CB6">
        <w:rPr>
          <w:rFonts w:ascii="Aptos" w:eastAsia="Times New Roman" w:hAnsi="Aptos" w:cs="Arial"/>
          <w:sz w:val="24"/>
          <w:szCs w:val="24"/>
        </w:rPr>
        <w:t>outline decision-making</w:t>
      </w:r>
      <w:r w:rsidRPr="00BC0CB6">
        <w:rPr>
          <w:rFonts w:ascii="Aptos" w:eastAsia="Times New Roman" w:hAnsi="Aptos" w:cs="Arial"/>
          <w:sz w:val="24"/>
          <w:szCs w:val="24"/>
        </w:rPr>
        <w:t>.</w:t>
      </w:r>
    </w:p>
    <w:p w14:paraId="587E7EC7" w14:textId="32EF0886" w:rsidR="00222071" w:rsidRPr="00BC0CB6" w:rsidRDefault="006F2711" w:rsidP="00222071">
      <w:pPr>
        <w:numPr>
          <w:ilvl w:val="0"/>
          <w:numId w:val="11"/>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w:t>
      </w:r>
      <w:r w:rsidR="00222071" w:rsidRPr="00BC0CB6">
        <w:rPr>
          <w:rFonts w:ascii="Aptos" w:eastAsia="Times New Roman" w:hAnsi="Aptos" w:cs="Arial"/>
          <w:sz w:val="24"/>
          <w:szCs w:val="24"/>
        </w:rPr>
        <w:t xml:space="preserve">escribe the </w:t>
      </w:r>
      <w:r w:rsidRPr="00BC0CB6">
        <w:rPr>
          <w:rFonts w:ascii="Aptos" w:eastAsia="Times New Roman" w:hAnsi="Aptos" w:cs="Arial"/>
          <w:sz w:val="24"/>
          <w:szCs w:val="24"/>
        </w:rPr>
        <w:t>O</w:t>
      </w:r>
      <w:r w:rsidR="00222071" w:rsidRPr="00BC0CB6">
        <w:rPr>
          <w:rFonts w:ascii="Aptos" w:eastAsia="Times New Roman" w:hAnsi="Aptos" w:cs="Arial"/>
          <w:sz w:val="24"/>
          <w:szCs w:val="24"/>
        </w:rPr>
        <w:t>ngoing role and process to a family and what they can expect</w:t>
      </w:r>
      <w:r w:rsidRPr="00BC0CB6">
        <w:rPr>
          <w:rFonts w:ascii="Aptos" w:eastAsia="Times New Roman" w:hAnsi="Aptos" w:cs="Arial"/>
          <w:sz w:val="24"/>
          <w:szCs w:val="24"/>
        </w:rPr>
        <w:t>.</w:t>
      </w:r>
    </w:p>
    <w:p w14:paraId="07D2882A" w14:textId="1726BEC5" w:rsidR="00222071" w:rsidRPr="00BC0CB6" w:rsidRDefault="006F2711" w:rsidP="00222071">
      <w:pPr>
        <w:numPr>
          <w:ilvl w:val="0"/>
          <w:numId w:val="11"/>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w:t>
      </w:r>
      <w:r w:rsidR="00222071" w:rsidRPr="00BC0CB6">
        <w:rPr>
          <w:rFonts w:ascii="Aptos" w:eastAsia="Times New Roman" w:hAnsi="Aptos" w:cs="Arial"/>
          <w:sz w:val="24"/>
          <w:szCs w:val="24"/>
        </w:rPr>
        <w:t>escribe the Ongoing role and how it relates to Access and Initial Assessment to help support role transitions</w:t>
      </w:r>
      <w:r w:rsidRPr="00BC0CB6">
        <w:rPr>
          <w:rFonts w:ascii="Aptos" w:eastAsia="Times New Roman" w:hAnsi="Aptos" w:cs="Arial"/>
          <w:sz w:val="24"/>
          <w:szCs w:val="24"/>
        </w:rPr>
        <w:t>.</w:t>
      </w:r>
    </w:p>
    <w:p w14:paraId="32BE6E01" w14:textId="0B54F4E5" w:rsidR="00222071" w:rsidRPr="00BC0CB6" w:rsidRDefault="006F2711" w:rsidP="00222071">
      <w:pPr>
        <w:numPr>
          <w:ilvl w:val="0"/>
          <w:numId w:val="11"/>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w:t>
      </w:r>
      <w:r w:rsidR="00222071" w:rsidRPr="00BC0CB6">
        <w:rPr>
          <w:rFonts w:ascii="Aptos" w:eastAsia="Times New Roman" w:hAnsi="Aptos" w:cs="Arial"/>
          <w:sz w:val="24"/>
          <w:szCs w:val="24"/>
        </w:rPr>
        <w:t xml:space="preserve">escribe the decisions and responsibilities of an Ongoing </w:t>
      </w:r>
      <w:r w:rsidRPr="00BC0CB6">
        <w:rPr>
          <w:rFonts w:ascii="Aptos" w:eastAsia="Times New Roman" w:hAnsi="Aptos" w:cs="Arial"/>
          <w:sz w:val="24"/>
          <w:szCs w:val="24"/>
        </w:rPr>
        <w:t>professional</w:t>
      </w:r>
      <w:r w:rsidR="00222071" w:rsidRPr="00BC0CB6">
        <w:rPr>
          <w:rFonts w:ascii="Aptos" w:eastAsia="Times New Roman" w:hAnsi="Aptos" w:cs="Arial"/>
          <w:sz w:val="24"/>
          <w:szCs w:val="24"/>
        </w:rPr>
        <w:t> (assess, plan, evaluate)</w:t>
      </w:r>
      <w:r w:rsidRPr="00BC0CB6">
        <w:rPr>
          <w:rFonts w:ascii="Aptos" w:eastAsia="Times New Roman" w:hAnsi="Aptos" w:cs="Arial"/>
          <w:sz w:val="24"/>
          <w:szCs w:val="24"/>
        </w:rPr>
        <w:t>.</w:t>
      </w:r>
    </w:p>
    <w:p w14:paraId="4E8EDF6C" w14:textId="77777777" w:rsidR="00222071" w:rsidRPr="00BC0CB6" w:rsidRDefault="00222071" w:rsidP="00222071">
      <w:pPr>
        <w:spacing w:after="0" w:line="240" w:lineRule="auto"/>
        <w:rPr>
          <w:rFonts w:ascii="Aptos" w:hAnsi="Aptos" w:cs="Arial"/>
          <w:b/>
          <w:bCs/>
          <w:sz w:val="24"/>
          <w:szCs w:val="24"/>
        </w:rPr>
      </w:pPr>
    </w:p>
    <w:p w14:paraId="5A1E21E0" w14:textId="7EBE0625" w:rsidR="00222071" w:rsidRPr="00BC0CB6" w:rsidRDefault="00222071" w:rsidP="00222071">
      <w:pPr>
        <w:spacing w:after="0" w:line="240" w:lineRule="auto"/>
        <w:rPr>
          <w:rFonts w:ascii="Aptos" w:hAnsi="Aptos" w:cs="Arial"/>
          <w:sz w:val="24"/>
          <w:szCs w:val="24"/>
        </w:rPr>
      </w:pPr>
      <w:r w:rsidRPr="00BC0CB6">
        <w:rPr>
          <w:rFonts w:ascii="Aptos" w:hAnsi="Aptos" w:cs="Arial"/>
          <w:b/>
          <w:bCs/>
          <w:sz w:val="24"/>
          <w:szCs w:val="24"/>
        </w:rPr>
        <w:t>Learning Objective:</w:t>
      </w:r>
      <w:r w:rsidRPr="00BC0CB6">
        <w:rPr>
          <w:rFonts w:ascii="Aptos" w:hAnsi="Aptos" w:cs="Arial"/>
          <w:sz w:val="24"/>
          <w:szCs w:val="24"/>
        </w:rPr>
        <w:t xml:space="preserve"> </w:t>
      </w:r>
      <w:r w:rsidRPr="00BC0CB6">
        <w:rPr>
          <w:rFonts w:ascii="Aptos" w:hAnsi="Aptos" w:cs="Arial"/>
          <w:b/>
          <w:bCs/>
          <w:sz w:val="24"/>
          <w:szCs w:val="24"/>
        </w:rPr>
        <w:t>Recite the similarities and differences between CPS roles</w:t>
      </w:r>
      <w:r w:rsidR="00366F38" w:rsidRPr="00BC0CB6">
        <w:rPr>
          <w:rFonts w:ascii="Aptos" w:hAnsi="Aptos" w:cs="Arial"/>
          <w:b/>
          <w:bCs/>
          <w:sz w:val="24"/>
          <w:szCs w:val="24"/>
        </w:rPr>
        <w:t>.</w:t>
      </w:r>
    </w:p>
    <w:p w14:paraId="510680F1" w14:textId="77777777" w:rsidR="00222071" w:rsidRPr="00BC0CB6" w:rsidRDefault="00222071" w:rsidP="00222071">
      <w:pPr>
        <w:spacing w:after="0" w:line="240" w:lineRule="auto"/>
        <w:ind w:firstLine="360"/>
        <w:rPr>
          <w:rFonts w:ascii="Aptos" w:hAnsi="Aptos" w:cs="Arial"/>
          <w:sz w:val="24"/>
          <w:szCs w:val="24"/>
        </w:rPr>
      </w:pPr>
      <w:r w:rsidRPr="00BC0CB6">
        <w:rPr>
          <w:rFonts w:ascii="Aptos" w:hAnsi="Aptos" w:cs="Arial"/>
          <w:sz w:val="24"/>
          <w:szCs w:val="24"/>
        </w:rPr>
        <w:t>Behavioral Indicator(s): </w:t>
      </w:r>
    </w:p>
    <w:p w14:paraId="018D6CFB" w14:textId="520DCE1E" w:rsidR="00222071" w:rsidRPr="00BC0CB6" w:rsidRDefault="00366F38" w:rsidP="00222071">
      <w:pPr>
        <w:numPr>
          <w:ilvl w:val="0"/>
          <w:numId w:val="12"/>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R</w:t>
      </w:r>
      <w:r w:rsidR="00222071" w:rsidRPr="00BC0CB6">
        <w:rPr>
          <w:rFonts w:ascii="Aptos" w:eastAsia="Times New Roman" w:hAnsi="Aptos" w:cs="Arial"/>
          <w:sz w:val="24"/>
          <w:szCs w:val="24"/>
        </w:rPr>
        <w:t>ecite the similarities and differences between CPS roles</w:t>
      </w:r>
      <w:r w:rsidRPr="00BC0CB6">
        <w:rPr>
          <w:rFonts w:ascii="Aptos" w:eastAsia="Times New Roman" w:hAnsi="Aptos" w:cs="Arial"/>
          <w:sz w:val="24"/>
          <w:szCs w:val="24"/>
        </w:rPr>
        <w:t>.</w:t>
      </w:r>
    </w:p>
    <w:p w14:paraId="299A7AFA" w14:textId="77777777" w:rsidR="00222071" w:rsidRPr="00BC0CB6" w:rsidRDefault="00222071" w:rsidP="00222071">
      <w:pPr>
        <w:spacing w:after="0" w:line="240" w:lineRule="auto"/>
        <w:rPr>
          <w:rFonts w:ascii="Aptos" w:hAnsi="Aptos" w:cs="Arial"/>
          <w:b/>
          <w:bCs/>
          <w:sz w:val="24"/>
          <w:szCs w:val="24"/>
        </w:rPr>
      </w:pPr>
    </w:p>
    <w:p w14:paraId="266C9F97" w14:textId="7934E0DC" w:rsidR="00222071" w:rsidRPr="00BC0CB6" w:rsidRDefault="00222071" w:rsidP="00222071">
      <w:pPr>
        <w:spacing w:after="0" w:line="240" w:lineRule="auto"/>
        <w:rPr>
          <w:rFonts w:ascii="Aptos" w:hAnsi="Aptos" w:cs="Arial"/>
          <w:sz w:val="24"/>
          <w:szCs w:val="24"/>
        </w:rPr>
      </w:pPr>
      <w:r w:rsidRPr="00BC0CB6">
        <w:rPr>
          <w:rFonts w:ascii="Aptos" w:hAnsi="Aptos" w:cs="Arial"/>
          <w:b/>
          <w:bCs/>
          <w:sz w:val="24"/>
          <w:szCs w:val="24"/>
        </w:rPr>
        <w:t>Learning Objective:</w:t>
      </w:r>
      <w:r w:rsidRPr="00BC0CB6">
        <w:rPr>
          <w:rFonts w:ascii="Aptos" w:hAnsi="Aptos" w:cs="Arial"/>
          <w:sz w:val="24"/>
          <w:szCs w:val="24"/>
        </w:rPr>
        <w:t xml:space="preserve"> </w:t>
      </w:r>
      <w:r w:rsidRPr="00BC0CB6">
        <w:rPr>
          <w:rFonts w:ascii="Aptos" w:hAnsi="Aptos" w:cs="Arial"/>
          <w:b/>
          <w:bCs/>
          <w:sz w:val="24"/>
          <w:szCs w:val="24"/>
        </w:rPr>
        <w:t>Discuss how the CPS roles apply at their own agency</w:t>
      </w:r>
      <w:r w:rsidR="00366F38" w:rsidRPr="00BC0CB6">
        <w:rPr>
          <w:rFonts w:ascii="Aptos" w:hAnsi="Aptos" w:cs="Arial"/>
          <w:b/>
          <w:bCs/>
          <w:sz w:val="24"/>
          <w:szCs w:val="24"/>
        </w:rPr>
        <w:t>.</w:t>
      </w:r>
    </w:p>
    <w:p w14:paraId="30332FDF" w14:textId="77777777" w:rsidR="00222071" w:rsidRPr="00BC0CB6" w:rsidRDefault="00222071" w:rsidP="00222071">
      <w:pPr>
        <w:spacing w:after="0" w:line="240" w:lineRule="auto"/>
        <w:ind w:firstLine="360"/>
        <w:rPr>
          <w:rFonts w:ascii="Aptos" w:hAnsi="Aptos" w:cs="Arial"/>
          <w:sz w:val="24"/>
          <w:szCs w:val="24"/>
        </w:rPr>
      </w:pPr>
      <w:r w:rsidRPr="00BC0CB6">
        <w:rPr>
          <w:rFonts w:ascii="Aptos" w:hAnsi="Aptos" w:cs="Arial"/>
          <w:sz w:val="24"/>
          <w:szCs w:val="24"/>
        </w:rPr>
        <w:t>Behavioral Indicator(s): </w:t>
      </w:r>
    </w:p>
    <w:p w14:paraId="36C04F33" w14:textId="40257CE3" w:rsidR="00222071" w:rsidRPr="00BC0CB6" w:rsidRDefault="00366F38" w:rsidP="00222071">
      <w:pPr>
        <w:numPr>
          <w:ilvl w:val="0"/>
          <w:numId w:val="13"/>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w:t>
      </w:r>
      <w:r w:rsidR="00222071" w:rsidRPr="00BC0CB6">
        <w:rPr>
          <w:rFonts w:ascii="Aptos" w:eastAsia="Times New Roman" w:hAnsi="Aptos" w:cs="Arial"/>
          <w:sz w:val="24"/>
          <w:szCs w:val="24"/>
        </w:rPr>
        <w:t>iscuss how these three roles play out in their agency</w:t>
      </w:r>
      <w:r w:rsidRPr="00BC0CB6">
        <w:rPr>
          <w:rFonts w:ascii="Aptos" w:eastAsia="Times New Roman" w:hAnsi="Aptos" w:cs="Arial"/>
          <w:sz w:val="24"/>
          <w:szCs w:val="24"/>
        </w:rPr>
        <w:t>.</w:t>
      </w:r>
      <w:r w:rsidR="00222071" w:rsidRPr="00BC0CB6">
        <w:rPr>
          <w:rFonts w:ascii="Aptos" w:eastAsia="Times New Roman" w:hAnsi="Aptos" w:cs="Arial"/>
          <w:sz w:val="24"/>
          <w:szCs w:val="24"/>
        </w:rPr>
        <w:t> </w:t>
      </w:r>
    </w:p>
    <w:p w14:paraId="0AAB16CF" w14:textId="77777777" w:rsidR="00222071" w:rsidRPr="00BC0CB6" w:rsidRDefault="00222071" w:rsidP="00222071">
      <w:pPr>
        <w:spacing w:after="0" w:line="240" w:lineRule="auto"/>
        <w:rPr>
          <w:rFonts w:ascii="Aptos" w:hAnsi="Aptos" w:cs="Arial"/>
          <w:sz w:val="24"/>
          <w:szCs w:val="24"/>
        </w:rPr>
      </w:pPr>
      <w:r w:rsidRPr="00BC0CB6">
        <w:rPr>
          <w:rFonts w:ascii="Aptos" w:hAnsi="Aptos" w:cs="Arial"/>
          <w:sz w:val="24"/>
          <w:szCs w:val="24"/>
        </w:rPr>
        <w:t> </w:t>
      </w:r>
    </w:p>
    <w:p w14:paraId="6096B2B4" w14:textId="7CA3544D" w:rsidR="00222071" w:rsidRPr="00BC0CB6" w:rsidRDefault="00222071" w:rsidP="00222071">
      <w:pPr>
        <w:spacing w:after="0" w:line="240" w:lineRule="auto"/>
        <w:rPr>
          <w:rFonts w:ascii="Aptos" w:hAnsi="Aptos" w:cs="Arial"/>
          <w:b/>
          <w:bCs/>
          <w:sz w:val="24"/>
          <w:szCs w:val="24"/>
        </w:rPr>
      </w:pPr>
      <w:r w:rsidRPr="00BC0CB6">
        <w:rPr>
          <w:rFonts w:ascii="Aptos" w:hAnsi="Aptos" w:cs="Arial"/>
          <w:b/>
          <w:bCs/>
          <w:sz w:val="24"/>
          <w:szCs w:val="24"/>
        </w:rPr>
        <w:t>Learning Objective:</w:t>
      </w:r>
      <w:r w:rsidRPr="00BC0CB6">
        <w:rPr>
          <w:rFonts w:ascii="Aptos" w:hAnsi="Aptos" w:cs="Arial"/>
          <w:sz w:val="24"/>
          <w:szCs w:val="24"/>
        </w:rPr>
        <w:t xml:space="preserve"> </w:t>
      </w:r>
      <w:r w:rsidRPr="00BC0CB6">
        <w:rPr>
          <w:rFonts w:ascii="Aptos" w:hAnsi="Aptos" w:cs="Arial"/>
          <w:b/>
          <w:bCs/>
          <w:sz w:val="24"/>
          <w:szCs w:val="24"/>
        </w:rPr>
        <w:t>Describe a high-level overview of the CPS process</w:t>
      </w:r>
      <w:r w:rsidR="00366F38" w:rsidRPr="00BC0CB6">
        <w:rPr>
          <w:rFonts w:ascii="Aptos" w:hAnsi="Aptos" w:cs="Arial"/>
          <w:b/>
          <w:bCs/>
          <w:sz w:val="24"/>
          <w:szCs w:val="24"/>
        </w:rPr>
        <w:t>.</w:t>
      </w:r>
    </w:p>
    <w:p w14:paraId="10528361" w14:textId="77777777" w:rsidR="00222071" w:rsidRPr="00BC0CB6" w:rsidRDefault="00222071" w:rsidP="00222071">
      <w:pPr>
        <w:spacing w:after="0" w:line="240" w:lineRule="auto"/>
        <w:ind w:firstLine="360"/>
        <w:rPr>
          <w:rFonts w:ascii="Aptos" w:hAnsi="Aptos" w:cs="Arial"/>
          <w:sz w:val="24"/>
          <w:szCs w:val="24"/>
        </w:rPr>
      </w:pPr>
      <w:r w:rsidRPr="00BC0CB6">
        <w:rPr>
          <w:rFonts w:ascii="Aptos" w:hAnsi="Aptos" w:cs="Arial"/>
          <w:sz w:val="24"/>
          <w:szCs w:val="24"/>
        </w:rPr>
        <w:t>Behavioral Indicator(s): </w:t>
      </w:r>
    </w:p>
    <w:p w14:paraId="4886C780" w14:textId="5C65D9C1" w:rsidR="00222071" w:rsidRPr="00BC0CB6" w:rsidRDefault="00366F38" w:rsidP="00222071">
      <w:pPr>
        <w:numPr>
          <w:ilvl w:val="0"/>
          <w:numId w:val="11"/>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w:t>
      </w:r>
      <w:r w:rsidR="00222071" w:rsidRPr="00BC0CB6">
        <w:rPr>
          <w:rFonts w:ascii="Aptos" w:eastAsia="Times New Roman" w:hAnsi="Aptos" w:cs="Arial"/>
          <w:sz w:val="24"/>
          <w:szCs w:val="24"/>
        </w:rPr>
        <w:t>escribe a high-level overview of the CPS Process.</w:t>
      </w:r>
    </w:p>
    <w:p w14:paraId="75A05A3B" w14:textId="031E8E37" w:rsidR="00222071" w:rsidRPr="00BC0CB6" w:rsidRDefault="001F425F" w:rsidP="00222071">
      <w:pPr>
        <w:numPr>
          <w:ilvl w:val="0"/>
          <w:numId w:val="11"/>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w:t>
      </w:r>
      <w:r w:rsidR="00222071" w:rsidRPr="00BC0CB6">
        <w:rPr>
          <w:rFonts w:ascii="Aptos" w:eastAsia="Times New Roman" w:hAnsi="Aptos" w:cs="Arial"/>
          <w:sz w:val="24"/>
          <w:szCs w:val="24"/>
        </w:rPr>
        <w:t xml:space="preserve">escribe how their role supports Safety, Permanency and Well Being. </w:t>
      </w:r>
    </w:p>
    <w:p w14:paraId="23B27662" w14:textId="77777777" w:rsidR="00222071" w:rsidRPr="00BC0CB6" w:rsidRDefault="00222071" w:rsidP="00222071">
      <w:pPr>
        <w:spacing w:after="0" w:line="240" w:lineRule="auto"/>
        <w:rPr>
          <w:rFonts w:ascii="Aptos" w:hAnsi="Aptos" w:cs="Arial"/>
          <w:sz w:val="24"/>
          <w:szCs w:val="24"/>
        </w:rPr>
      </w:pPr>
    </w:p>
    <w:p w14:paraId="10744547" w14:textId="46429492" w:rsidR="00222071" w:rsidRPr="00BC0CB6" w:rsidRDefault="00222071" w:rsidP="00222071">
      <w:pPr>
        <w:spacing w:after="0" w:line="240" w:lineRule="auto"/>
        <w:rPr>
          <w:rFonts w:ascii="Aptos" w:hAnsi="Aptos" w:cs="Arial"/>
          <w:sz w:val="24"/>
          <w:szCs w:val="24"/>
        </w:rPr>
      </w:pPr>
      <w:bookmarkStart w:id="1" w:name="_Hlk110498525"/>
      <w:r w:rsidRPr="00BC0CB6">
        <w:rPr>
          <w:rFonts w:ascii="Aptos" w:hAnsi="Aptos" w:cs="Arial"/>
          <w:b/>
          <w:bCs/>
          <w:sz w:val="24"/>
          <w:szCs w:val="24"/>
        </w:rPr>
        <w:lastRenderedPageBreak/>
        <w:t>Learning Objective:</w:t>
      </w:r>
      <w:r w:rsidRPr="00BC0CB6">
        <w:rPr>
          <w:rFonts w:ascii="Aptos" w:hAnsi="Aptos" w:cs="Arial"/>
          <w:sz w:val="24"/>
          <w:szCs w:val="24"/>
        </w:rPr>
        <w:t xml:space="preserve"> </w:t>
      </w:r>
      <w:r w:rsidRPr="00BC0CB6">
        <w:rPr>
          <w:rFonts w:ascii="Aptos" w:hAnsi="Aptos" w:cs="Arial"/>
          <w:b/>
          <w:bCs/>
          <w:sz w:val="24"/>
          <w:szCs w:val="24"/>
        </w:rPr>
        <w:t>Explain how the Child Welfare Model for Practice is reflected at Access, Initial Assessment, and Ongoing Services</w:t>
      </w:r>
      <w:r w:rsidR="001F425F" w:rsidRPr="00BC0CB6">
        <w:rPr>
          <w:rFonts w:ascii="Aptos" w:hAnsi="Aptos" w:cs="Arial"/>
          <w:b/>
          <w:bCs/>
          <w:sz w:val="24"/>
          <w:szCs w:val="24"/>
        </w:rPr>
        <w:t>.</w:t>
      </w:r>
    </w:p>
    <w:p w14:paraId="579266B2" w14:textId="77777777" w:rsidR="00222071" w:rsidRPr="00BC0CB6" w:rsidRDefault="00222071" w:rsidP="00222071">
      <w:pPr>
        <w:spacing w:after="0" w:line="240" w:lineRule="auto"/>
        <w:ind w:firstLine="360"/>
        <w:rPr>
          <w:rFonts w:ascii="Aptos" w:hAnsi="Aptos" w:cs="Arial"/>
          <w:sz w:val="24"/>
          <w:szCs w:val="24"/>
        </w:rPr>
      </w:pPr>
      <w:r w:rsidRPr="00BC0CB6">
        <w:rPr>
          <w:rFonts w:ascii="Aptos" w:hAnsi="Aptos" w:cs="Arial"/>
          <w:sz w:val="24"/>
          <w:szCs w:val="24"/>
        </w:rPr>
        <w:t>Behavioral Indicator(s): </w:t>
      </w:r>
    </w:p>
    <w:p w14:paraId="267A9375" w14:textId="155994AC" w:rsidR="00222071" w:rsidRPr="00BC0CB6" w:rsidRDefault="001F425F" w:rsidP="00222071">
      <w:pPr>
        <w:numPr>
          <w:ilvl w:val="0"/>
          <w:numId w:val="11"/>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R</w:t>
      </w:r>
      <w:r w:rsidR="00222071" w:rsidRPr="00BC0CB6">
        <w:rPr>
          <w:rFonts w:ascii="Aptos" w:eastAsia="Times New Roman" w:hAnsi="Aptos" w:cs="Arial"/>
          <w:sz w:val="24"/>
          <w:szCs w:val="24"/>
        </w:rPr>
        <w:t xml:space="preserve">ecognize how they experience values and principles of the Child Welfare Model for Practice in their work with children and families. </w:t>
      </w:r>
    </w:p>
    <w:p w14:paraId="4777AC58" w14:textId="06ACF06C" w:rsidR="00222071" w:rsidRPr="00BC0CB6" w:rsidRDefault="001F425F" w:rsidP="00222071">
      <w:pPr>
        <w:numPr>
          <w:ilvl w:val="0"/>
          <w:numId w:val="11"/>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R</w:t>
      </w:r>
      <w:r w:rsidR="00222071" w:rsidRPr="00BC0CB6">
        <w:rPr>
          <w:rFonts w:ascii="Aptos" w:eastAsia="Times New Roman" w:hAnsi="Aptos" w:cs="Arial"/>
          <w:sz w:val="24"/>
          <w:szCs w:val="24"/>
        </w:rPr>
        <w:t>ecognize how children and families experience the values and principles of the Child Welfare Model for Practice in their agency.</w:t>
      </w:r>
    </w:p>
    <w:p w14:paraId="551B98B0" w14:textId="43ADD380" w:rsidR="00222071" w:rsidRPr="00BC0CB6" w:rsidRDefault="001F425F" w:rsidP="00222071">
      <w:pPr>
        <w:numPr>
          <w:ilvl w:val="0"/>
          <w:numId w:val="11"/>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R</w:t>
      </w:r>
      <w:r w:rsidR="0051208C" w:rsidRPr="00BC0CB6">
        <w:rPr>
          <w:rFonts w:ascii="Aptos" w:eastAsia="Times New Roman" w:hAnsi="Aptos" w:cs="Arial"/>
          <w:sz w:val="24"/>
          <w:szCs w:val="24"/>
        </w:rPr>
        <w:t>ecognize ho</w:t>
      </w:r>
      <w:r w:rsidR="00222071" w:rsidRPr="00BC0CB6">
        <w:rPr>
          <w:rFonts w:ascii="Aptos" w:eastAsia="Times New Roman" w:hAnsi="Aptos" w:cs="Arial"/>
          <w:sz w:val="24"/>
          <w:szCs w:val="24"/>
        </w:rPr>
        <w:t>w the Child Welfare Model for Practice can guide the duties in their role.  </w:t>
      </w:r>
    </w:p>
    <w:bookmarkEnd w:id="1"/>
    <w:p w14:paraId="5A22FA3E" w14:textId="53679956" w:rsidR="00222071" w:rsidRPr="00BC0CB6" w:rsidRDefault="00293225" w:rsidP="001B42D8">
      <w:pPr>
        <w:spacing w:after="0" w:line="240" w:lineRule="auto"/>
        <w:rPr>
          <w:rFonts w:ascii="Aptos" w:eastAsia="Times New Roman" w:hAnsi="Aptos" w:cs="Arial"/>
          <w:sz w:val="24"/>
          <w:szCs w:val="24"/>
        </w:rPr>
      </w:pPr>
      <w:r w:rsidRPr="00BC0CB6">
        <w:rPr>
          <w:rFonts w:ascii="Aptos" w:eastAsia="Times New Roman" w:hAnsi="Aptos" w:cs="Arial"/>
          <w:sz w:val="24"/>
          <w:szCs w:val="24"/>
        </w:rPr>
        <w:t> </w:t>
      </w:r>
    </w:p>
    <w:p w14:paraId="48724AE3" w14:textId="77777777" w:rsidR="0051208C" w:rsidRPr="00BC0CB6" w:rsidRDefault="0051208C" w:rsidP="001B42D8">
      <w:pPr>
        <w:spacing w:after="0" w:line="240" w:lineRule="auto"/>
        <w:rPr>
          <w:rFonts w:ascii="Aptos" w:hAnsi="Aptos" w:cs="Arial"/>
          <w:b/>
          <w:bCs/>
          <w:sz w:val="24"/>
          <w:szCs w:val="24"/>
        </w:rPr>
      </w:pPr>
    </w:p>
    <w:p w14:paraId="51E8F02A" w14:textId="6D8CA2A3" w:rsidR="00293225" w:rsidRPr="00BC0CB6" w:rsidRDefault="00293225" w:rsidP="0033397F">
      <w:pPr>
        <w:pStyle w:val="Heading4"/>
      </w:pPr>
      <w:r w:rsidRPr="00BC0CB6">
        <w:t xml:space="preserve">Engaging Families </w:t>
      </w:r>
    </w:p>
    <w:p w14:paraId="41D55219" w14:textId="6F1C0797" w:rsidR="0020071A" w:rsidRPr="00BC0CB6" w:rsidRDefault="0020071A" w:rsidP="0020071A">
      <w:pPr>
        <w:spacing w:after="0" w:line="240" w:lineRule="auto"/>
        <w:rPr>
          <w:rFonts w:ascii="Aptos" w:eastAsia="Times New Roman" w:hAnsi="Aptos" w:cs="Arial"/>
          <w:b/>
          <w:bCs/>
          <w:sz w:val="24"/>
          <w:szCs w:val="24"/>
        </w:rPr>
      </w:pPr>
    </w:p>
    <w:p w14:paraId="5822A506" w14:textId="77777777" w:rsidR="00F00D6B" w:rsidRPr="00BC0CB6" w:rsidRDefault="00F00D6B" w:rsidP="0020071A">
      <w:pPr>
        <w:spacing w:after="0" w:line="240" w:lineRule="auto"/>
        <w:rPr>
          <w:rFonts w:ascii="Aptos" w:hAnsi="Aptos" w:cs="Arial"/>
          <w:sz w:val="24"/>
          <w:szCs w:val="24"/>
        </w:rPr>
      </w:pPr>
      <w:r w:rsidRPr="00BC0CB6">
        <w:rPr>
          <w:rFonts w:ascii="Aptos" w:hAnsi="Aptos" w:cs="Arial"/>
          <w:sz w:val="24"/>
          <w:szCs w:val="24"/>
        </w:rPr>
        <w:t xml:space="preserve">In this element we examine and apply the Six Principles of Partnership, discuss the importance of effective engagement to develop a trusting relationship with the families with whom we work, and explore how our judgements and biases impact the helper-authority continuum in our work with families. </w:t>
      </w:r>
    </w:p>
    <w:p w14:paraId="5A7A0B08" w14:textId="77777777" w:rsidR="00F00D6B" w:rsidRPr="00BC0CB6" w:rsidRDefault="00F00D6B" w:rsidP="0020071A">
      <w:pPr>
        <w:spacing w:after="0" w:line="240" w:lineRule="auto"/>
        <w:rPr>
          <w:rFonts w:ascii="Aptos" w:hAnsi="Aptos" w:cs="Arial"/>
          <w:sz w:val="24"/>
          <w:szCs w:val="24"/>
        </w:rPr>
      </w:pPr>
    </w:p>
    <w:p w14:paraId="63618341" w14:textId="4421A9C0" w:rsidR="0020071A" w:rsidRPr="00BC0CB6" w:rsidRDefault="0020071A" w:rsidP="0020071A">
      <w:pPr>
        <w:spacing w:after="0" w:line="240" w:lineRule="auto"/>
        <w:rPr>
          <w:rFonts w:ascii="Aptos" w:hAnsi="Aptos" w:cs="Arial"/>
          <w:sz w:val="24"/>
          <w:szCs w:val="24"/>
        </w:rPr>
      </w:pPr>
      <w:r w:rsidRPr="00BC0CB6">
        <w:rPr>
          <w:rFonts w:ascii="Aptos" w:hAnsi="Aptos" w:cs="Arial"/>
          <w:sz w:val="24"/>
          <w:szCs w:val="24"/>
        </w:rPr>
        <w:t>Upon completion of this course, the professional will be able to:</w:t>
      </w:r>
    </w:p>
    <w:p w14:paraId="215C0CBD" w14:textId="77777777" w:rsidR="0020071A" w:rsidRPr="00BC0CB6" w:rsidRDefault="0020071A" w:rsidP="0020071A">
      <w:pPr>
        <w:spacing w:after="0" w:line="240" w:lineRule="auto"/>
        <w:rPr>
          <w:rFonts w:ascii="Aptos" w:eastAsia="Times New Roman" w:hAnsi="Aptos" w:cs="Arial"/>
          <w:b/>
          <w:bCs/>
          <w:sz w:val="24"/>
          <w:szCs w:val="24"/>
        </w:rPr>
      </w:pPr>
    </w:p>
    <w:p w14:paraId="70524C7A" w14:textId="75686AC7" w:rsidR="00293225" w:rsidRPr="00BC0CB6" w:rsidRDefault="004F423A" w:rsidP="0020071A">
      <w:pPr>
        <w:spacing w:after="0" w:line="240" w:lineRule="auto"/>
        <w:rPr>
          <w:rFonts w:ascii="Aptos" w:hAnsi="Aptos" w:cs="Arial"/>
          <w:sz w:val="24"/>
          <w:szCs w:val="24"/>
        </w:rPr>
      </w:pPr>
      <w:r w:rsidRPr="00BC0CB6">
        <w:rPr>
          <w:rFonts w:ascii="Aptos" w:eastAsia="Times New Roman" w:hAnsi="Aptos" w:cs="Arial"/>
          <w:b/>
          <w:bCs/>
          <w:sz w:val="24"/>
          <w:szCs w:val="24"/>
        </w:rPr>
        <w:t>Learning Objective</w:t>
      </w:r>
      <w:r w:rsidR="00293225" w:rsidRPr="00BC0CB6">
        <w:rPr>
          <w:rFonts w:ascii="Aptos" w:hAnsi="Aptos" w:cs="Arial"/>
          <w:b/>
          <w:bCs/>
          <w:sz w:val="24"/>
          <w:szCs w:val="24"/>
        </w:rPr>
        <w:t>: Employ family centered, strength-based, culturally responsible engagement strategies to begin to build a working partnership with children and families.</w:t>
      </w:r>
    </w:p>
    <w:p w14:paraId="30745DDE" w14:textId="32B728DE" w:rsidR="0020071A" w:rsidRPr="00BC0CB6" w:rsidRDefault="0020071A" w:rsidP="0020071A">
      <w:pPr>
        <w:spacing w:after="0" w:line="240" w:lineRule="auto"/>
        <w:ind w:firstLine="360"/>
        <w:rPr>
          <w:rFonts w:ascii="Aptos" w:hAnsi="Aptos" w:cs="Arial"/>
          <w:sz w:val="24"/>
          <w:szCs w:val="24"/>
        </w:rPr>
      </w:pPr>
      <w:r w:rsidRPr="00BC0CB6">
        <w:rPr>
          <w:rFonts w:ascii="Aptos" w:hAnsi="Aptos" w:cs="Arial"/>
          <w:sz w:val="24"/>
          <w:szCs w:val="24"/>
        </w:rPr>
        <w:t>Behavioral Indicator(s): </w:t>
      </w:r>
    </w:p>
    <w:p w14:paraId="37A7957B" w14:textId="3E76F759" w:rsidR="00294AC4" w:rsidRPr="00BC0CB6" w:rsidRDefault="00294AC4" w:rsidP="00294AC4">
      <w:pPr>
        <w:pStyle w:val="ListParagraph"/>
        <w:numPr>
          <w:ilvl w:val="0"/>
          <w:numId w:val="60"/>
        </w:numPr>
        <w:spacing w:after="0" w:line="240" w:lineRule="auto"/>
        <w:rPr>
          <w:rFonts w:ascii="Aptos" w:hAnsi="Aptos" w:cs="Arial"/>
          <w:sz w:val="24"/>
          <w:szCs w:val="24"/>
        </w:rPr>
      </w:pPr>
      <w:r w:rsidRPr="00BC0CB6">
        <w:rPr>
          <w:rFonts w:ascii="Aptos" w:hAnsi="Aptos" w:cs="Arial"/>
          <w:sz w:val="24"/>
          <w:szCs w:val="24"/>
        </w:rPr>
        <w:t>Use empathic listening techniques to validate family members’ experiences, ensure that the child/family understands conversations, and to gather information.</w:t>
      </w:r>
    </w:p>
    <w:p w14:paraId="025AD92F" w14:textId="088CDE52" w:rsidR="00294AC4" w:rsidRPr="00BC0CB6" w:rsidRDefault="00294AC4" w:rsidP="00294AC4">
      <w:pPr>
        <w:pStyle w:val="ListParagraph"/>
        <w:numPr>
          <w:ilvl w:val="0"/>
          <w:numId w:val="60"/>
        </w:numPr>
        <w:spacing w:after="0" w:line="240" w:lineRule="auto"/>
        <w:rPr>
          <w:rFonts w:ascii="Aptos" w:hAnsi="Aptos" w:cs="Arial"/>
          <w:sz w:val="24"/>
          <w:szCs w:val="24"/>
        </w:rPr>
      </w:pPr>
      <w:r w:rsidRPr="00BC0CB6">
        <w:rPr>
          <w:rFonts w:ascii="Aptos" w:hAnsi="Aptos" w:cs="Arial"/>
          <w:sz w:val="24"/>
          <w:szCs w:val="24"/>
        </w:rPr>
        <w:t>Utilize exploring skills to solicit all perspectives and encourage the family to tell their story.</w:t>
      </w:r>
    </w:p>
    <w:p w14:paraId="1F3999C0" w14:textId="6C1A97C2" w:rsidR="00294AC4" w:rsidRPr="00BC0CB6" w:rsidRDefault="00294AC4" w:rsidP="00294AC4">
      <w:pPr>
        <w:pStyle w:val="ListParagraph"/>
        <w:numPr>
          <w:ilvl w:val="0"/>
          <w:numId w:val="60"/>
        </w:numPr>
        <w:spacing w:after="0" w:line="240" w:lineRule="auto"/>
        <w:rPr>
          <w:rFonts w:ascii="Aptos" w:hAnsi="Aptos" w:cs="Arial"/>
          <w:sz w:val="24"/>
          <w:szCs w:val="24"/>
        </w:rPr>
      </w:pPr>
      <w:r w:rsidRPr="00BC0CB6">
        <w:rPr>
          <w:rFonts w:ascii="Aptos" w:hAnsi="Aptos" w:cs="Arial"/>
          <w:sz w:val="24"/>
          <w:szCs w:val="24"/>
        </w:rPr>
        <w:t>Ask open-ended and/or strengths-based questions.</w:t>
      </w:r>
    </w:p>
    <w:p w14:paraId="6C6D0A8F" w14:textId="1FCEAB6A" w:rsidR="00294AC4" w:rsidRPr="00BC0CB6" w:rsidRDefault="00294AC4" w:rsidP="00294AC4">
      <w:pPr>
        <w:pStyle w:val="ListParagraph"/>
        <w:numPr>
          <w:ilvl w:val="0"/>
          <w:numId w:val="60"/>
        </w:numPr>
        <w:spacing w:after="0" w:line="240" w:lineRule="auto"/>
        <w:rPr>
          <w:rFonts w:ascii="Aptos" w:hAnsi="Aptos" w:cs="Arial"/>
          <w:sz w:val="24"/>
          <w:szCs w:val="24"/>
        </w:rPr>
      </w:pPr>
      <w:r w:rsidRPr="00BC0CB6">
        <w:rPr>
          <w:rFonts w:ascii="Aptos" w:hAnsi="Aptos" w:cs="Arial"/>
          <w:sz w:val="24"/>
          <w:szCs w:val="24"/>
          <w:shd w:val="clear" w:color="auto" w:fill="FFFFFF"/>
        </w:rPr>
        <w:t>Recognize and actively explore child, youth, and family strengths. Utilize family strengths in service and case planning.</w:t>
      </w:r>
    </w:p>
    <w:p w14:paraId="0AE56566" w14:textId="0F4B3F2C" w:rsidR="006D5948" w:rsidRPr="00BC0CB6" w:rsidRDefault="006D5948" w:rsidP="006D5948">
      <w:pPr>
        <w:spacing w:after="0" w:line="240" w:lineRule="auto"/>
        <w:rPr>
          <w:rFonts w:ascii="Aptos" w:hAnsi="Aptos" w:cs="Arial"/>
          <w:sz w:val="24"/>
          <w:szCs w:val="24"/>
        </w:rPr>
      </w:pPr>
    </w:p>
    <w:p w14:paraId="5DA0E4A2" w14:textId="5F772CCC" w:rsidR="006D5948" w:rsidRPr="00BC0CB6" w:rsidRDefault="006D5948" w:rsidP="006D5948">
      <w:pPr>
        <w:spacing w:after="0" w:line="240" w:lineRule="auto"/>
        <w:rPr>
          <w:rFonts w:ascii="Aptos" w:hAnsi="Aptos" w:cs="Arial"/>
          <w:sz w:val="24"/>
          <w:szCs w:val="24"/>
        </w:rPr>
      </w:pPr>
      <w:r w:rsidRPr="00BC0CB6">
        <w:rPr>
          <w:rFonts w:ascii="Aptos" w:eastAsia="Times New Roman" w:hAnsi="Aptos" w:cs="Arial"/>
          <w:b/>
          <w:bCs/>
          <w:sz w:val="24"/>
          <w:szCs w:val="24"/>
        </w:rPr>
        <w:t>Learning Objective</w:t>
      </w:r>
      <w:r w:rsidRPr="00BC0CB6">
        <w:rPr>
          <w:rFonts w:ascii="Aptos" w:hAnsi="Aptos" w:cs="Arial"/>
          <w:b/>
          <w:bCs/>
          <w:sz w:val="24"/>
          <w:szCs w:val="24"/>
        </w:rPr>
        <w:t>: Describe the personal and relational barriers to partnership with families and determine methods to overcome these barriers.</w:t>
      </w:r>
    </w:p>
    <w:p w14:paraId="00700F72" w14:textId="5FB590B6" w:rsidR="006D5948" w:rsidRPr="00BC0CB6" w:rsidRDefault="006D5948" w:rsidP="006D5948">
      <w:pPr>
        <w:spacing w:after="0" w:line="240" w:lineRule="auto"/>
        <w:ind w:firstLine="360"/>
        <w:rPr>
          <w:rFonts w:ascii="Aptos" w:hAnsi="Aptos" w:cs="Arial"/>
          <w:sz w:val="24"/>
          <w:szCs w:val="24"/>
        </w:rPr>
      </w:pPr>
      <w:r w:rsidRPr="00BC0CB6">
        <w:rPr>
          <w:rFonts w:ascii="Aptos" w:hAnsi="Aptos" w:cs="Arial"/>
          <w:sz w:val="24"/>
          <w:szCs w:val="24"/>
        </w:rPr>
        <w:t>Behavioral Indicator(s): </w:t>
      </w:r>
    </w:p>
    <w:p w14:paraId="537D7D71" w14:textId="081489A6" w:rsidR="006D5948" w:rsidRPr="00BC0CB6" w:rsidRDefault="006D5948" w:rsidP="006D5948">
      <w:pPr>
        <w:pStyle w:val="ListParagraph"/>
        <w:numPr>
          <w:ilvl w:val="0"/>
          <w:numId w:val="60"/>
        </w:numPr>
        <w:spacing w:after="0" w:line="240" w:lineRule="auto"/>
        <w:rPr>
          <w:rFonts w:ascii="Aptos" w:hAnsi="Aptos" w:cs="Arial"/>
          <w:sz w:val="24"/>
          <w:szCs w:val="24"/>
        </w:rPr>
      </w:pPr>
      <w:r w:rsidRPr="00BC0CB6">
        <w:rPr>
          <w:rFonts w:ascii="Aptos" w:hAnsi="Aptos" w:cs="Arial"/>
          <w:sz w:val="24"/>
          <w:szCs w:val="24"/>
        </w:rPr>
        <w:t>Actively withhold judgment while gathering information.</w:t>
      </w:r>
    </w:p>
    <w:p w14:paraId="16F14D52" w14:textId="32D0097A" w:rsidR="006D5948" w:rsidRPr="00BC0CB6" w:rsidRDefault="006D5948" w:rsidP="006D5948">
      <w:pPr>
        <w:pStyle w:val="ListParagraph"/>
        <w:numPr>
          <w:ilvl w:val="0"/>
          <w:numId w:val="60"/>
        </w:numPr>
        <w:spacing w:after="0" w:line="240" w:lineRule="auto"/>
        <w:rPr>
          <w:rFonts w:ascii="Aptos" w:hAnsi="Aptos" w:cs="Arial"/>
          <w:sz w:val="24"/>
          <w:szCs w:val="24"/>
        </w:rPr>
      </w:pPr>
      <w:r w:rsidRPr="00BC0CB6">
        <w:rPr>
          <w:rFonts w:ascii="Aptos" w:hAnsi="Aptos" w:cs="Arial"/>
          <w:sz w:val="24"/>
          <w:szCs w:val="24"/>
          <w:shd w:val="clear" w:color="auto" w:fill="FFFFFF"/>
        </w:rPr>
        <w:t>Identify how expectations, assumptions, and beliefs become perceptual filters in how we view others.</w:t>
      </w:r>
    </w:p>
    <w:p w14:paraId="72085C24" w14:textId="1DCF5325" w:rsidR="006D5948" w:rsidRPr="00BC0CB6" w:rsidRDefault="006D5948" w:rsidP="006D5948">
      <w:pPr>
        <w:pStyle w:val="ListParagraph"/>
        <w:numPr>
          <w:ilvl w:val="0"/>
          <w:numId w:val="60"/>
        </w:numPr>
        <w:spacing w:after="0" w:line="240" w:lineRule="auto"/>
        <w:rPr>
          <w:rFonts w:ascii="Aptos" w:hAnsi="Aptos" w:cs="Arial"/>
          <w:sz w:val="24"/>
          <w:szCs w:val="24"/>
        </w:rPr>
      </w:pPr>
      <w:r w:rsidRPr="00BC0CB6">
        <w:rPr>
          <w:rFonts w:ascii="Aptos" w:hAnsi="Aptos" w:cs="Arial"/>
          <w:sz w:val="24"/>
          <w:szCs w:val="24"/>
          <w:shd w:val="clear" w:color="auto" w:fill="FFFFFF"/>
        </w:rPr>
        <w:t xml:space="preserve">Recognize that resistance is natural in child welfare situations and identify ways resistance might be displayed in </w:t>
      </w:r>
      <w:r w:rsidR="00167149" w:rsidRPr="00BC0CB6">
        <w:rPr>
          <w:rFonts w:ascii="Aptos" w:hAnsi="Aptos" w:cs="Arial"/>
          <w:sz w:val="24"/>
          <w:szCs w:val="24"/>
          <w:shd w:val="clear" w:color="auto" w:fill="FFFFFF"/>
        </w:rPr>
        <w:t>a family’s</w:t>
      </w:r>
      <w:r w:rsidRPr="00BC0CB6">
        <w:rPr>
          <w:rFonts w:ascii="Aptos" w:hAnsi="Aptos" w:cs="Arial"/>
          <w:sz w:val="24"/>
          <w:szCs w:val="24"/>
          <w:shd w:val="clear" w:color="auto" w:fill="FFFFFF"/>
        </w:rPr>
        <w:t xml:space="preserve"> behaviors.</w:t>
      </w:r>
    </w:p>
    <w:p w14:paraId="590F16AA" w14:textId="35A13801" w:rsidR="006D5948" w:rsidRPr="00BC0CB6" w:rsidRDefault="006D5948" w:rsidP="006D5948">
      <w:pPr>
        <w:pStyle w:val="ListParagraph"/>
        <w:numPr>
          <w:ilvl w:val="0"/>
          <w:numId w:val="60"/>
        </w:numPr>
        <w:spacing w:after="0" w:line="240" w:lineRule="auto"/>
        <w:rPr>
          <w:rFonts w:ascii="Aptos" w:hAnsi="Aptos" w:cs="Arial"/>
          <w:sz w:val="24"/>
          <w:szCs w:val="24"/>
        </w:rPr>
      </w:pPr>
      <w:r w:rsidRPr="00BC0CB6">
        <w:rPr>
          <w:rFonts w:ascii="Aptos" w:hAnsi="Aptos" w:cs="Arial"/>
          <w:sz w:val="24"/>
          <w:szCs w:val="24"/>
          <w:shd w:val="clear" w:color="auto" w:fill="FFFFFF"/>
        </w:rPr>
        <w:t xml:space="preserve">Demonstrate techniques for overcoming resistance and increasing </w:t>
      </w:r>
      <w:r w:rsidR="00167149" w:rsidRPr="00BC0CB6">
        <w:rPr>
          <w:rFonts w:ascii="Aptos" w:hAnsi="Aptos" w:cs="Arial"/>
          <w:sz w:val="24"/>
          <w:szCs w:val="24"/>
          <w:shd w:val="clear" w:color="auto" w:fill="FFFFFF"/>
        </w:rPr>
        <w:t>a family’s</w:t>
      </w:r>
      <w:r w:rsidRPr="00BC0CB6">
        <w:rPr>
          <w:rFonts w:ascii="Aptos" w:hAnsi="Aptos" w:cs="Arial"/>
          <w:sz w:val="24"/>
          <w:szCs w:val="24"/>
          <w:shd w:val="clear" w:color="auto" w:fill="FFFFFF"/>
        </w:rPr>
        <w:t xml:space="preserve"> power during interactions such as </w:t>
      </w:r>
      <w:r w:rsidRPr="00BC0CB6">
        <w:rPr>
          <w:rFonts w:ascii="Aptos" w:hAnsi="Aptos" w:cs="Arial"/>
          <w:sz w:val="24"/>
          <w:szCs w:val="24"/>
        </w:rPr>
        <w:t>recognizing strengths, validating</w:t>
      </w:r>
      <w:r w:rsidR="00167149" w:rsidRPr="00BC0CB6">
        <w:rPr>
          <w:rFonts w:ascii="Aptos" w:hAnsi="Aptos" w:cs="Arial"/>
          <w:sz w:val="24"/>
          <w:szCs w:val="24"/>
        </w:rPr>
        <w:t xml:space="preserve"> the</w:t>
      </w:r>
      <w:r w:rsidRPr="00BC0CB6">
        <w:rPr>
          <w:rFonts w:ascii="Aptos" w:hAnsi="Aptos" w:cs="Arial"/>
          <w:sz w:val="24"/>
          <w:szCs w:val="24"/>
        </w:rPr>
        <w:t xml:space="preserve"> resistance a family feels, and giving them choices when possible.</w:t>
      </w:r>
    </w:p>
    <w:p w14:paraId="45E08131" w14:textId="7B2F9AD2" w:rsidR="00293225" w:rsidRPr="00BC0CB6" w:rsidRDefault="00293225" w:rsidP="006D5948">
      <w:pPr>
        <w:pStyle w:val="Style1"/>
        <w:rPr>
          <w:rFonts w:ascii="Aptos" w:hAnsi="Aptos" w:cs="Arial"/>
          <w:sz w:val="24"/>
          <w:szCs w:val="24"/>
        </w:rPr>
      </w:pPr>
    </w:p>
    <w:p w14:paraId="49F635C3" w14:textId="3DD0B318" w:rsidR="00293225" w:rsidRPr="00BC0CB6" w:rsidRDefault="00293225" w:rsidP="0020071A">
      <w:pPr>
        <w:spacing w:after="0" w:line="240" w:lineRule="auto"/>
        <w:rPr>
          <w:rFonts w:ascii="Aptos" w:hAnsi="Aptos" w:cs="Arial"/>
          <w:sz w:val="24"/>
          <w:szCs w:val="24"/>
        </w:rPr>
      </w:pPr>
      <w:r w:rsidRPr="00BC0CB6">
        <w:rPr>
          <w:rFonts w:ascii="Aptos" w:hAnsi="Aptos" w:cs="Arial"/>
          <w:b/>
          <w:bCs/>
          <w:sz w:val="24"/>
          <w:szCs w:val="24"/>
        </w:rPr>
        <w:t>Learning Objective</w:t>
      </w:r>
      <w:r w:rsidR="004F423A" w:rsidRPr="00BC0CB6">
        <w:rPr>
          <w:rFonts w:ascii="Aptos" w:hAnsi="Aptos" w:cs="Arial"/>
          <w:b/>
          <w:bCs/>
          <w:sz w:val="24"/>
          <w:szCs w:val="24"/>
        </w:rPr>
        <w:t>:</w:t>
      </w:r>
      <w:r w:rsidRPr="00BC0CB6">
        <w:rPr>
          <w:rFonts w:ascii="Aptos" w:hAnsi="Aptos" w:cs="Arial"/>
          <w:b/>
          <w:bCs/>
          <w:sz w:val="24"/>
          <w:szCs w:val="24"/>
        </w:rPr>
        <w:t xml:space="preserve"> Practice techniques that reflect the core conditions of engagement (respect, empathy, genuineness, competence) and the Six Principles of Partnership.</w:t>
      </w:r>
      <w:r w:rsidRPr="00BC0CB6">
        <w:rPr>
          <w:rFonts w:ascii="Aptos" w:hAnsi="Aptos" w:cs="Arial"/>
          <w:sz w:val="24"/>
          <w:szCs w:val="24"/>
        </w:rPr>
        <w:t xml:space="preserve"> </w:t>
      </w:r>
    </w:p>
    <w:p w14:paraId="0A737F68" w14:textId="24AEE292" w:rsidR="00167149" w:rsidRPr="00BC0CB6" w:rsidRDefault="00167149" w:rsidP="00167149">
      <w:pPr>
        <w:spacing w:after="0" w:line="240" w:lineRule="auto"/>
        <w:ind w:left="360"/>
        <w:rPr>
          <w:rFonts w:ascii="Aptos" w:hAnsi="Aptos" w:cs="Arial"/>
          <w:sz w:val="24"/>
          <w:szCs w:val="24"/>
        </w:rPr>
      </w:pPr>
      <w:r w:rsidRPr="00BC0CB6">
        <w:rPr>
          <w:rFonts w:ascii="Aptos" w:hAnsi="Aptos" w:cs="Arial"/>
          <w:sz w:val="24"/>
          <w:szCs w:val="24"/>
        </w:rPr>
        <w:t>Behavioral Indicator(s): </w:t>
      </w:r>
    </w:p>
    <w:p w14:paraId="0579540F" w14:textId="77777777" w:rsidR="00293225" w:rsidRPr="00BC0CB6" w:rsidRDefault="00293225" w:rsidP="00167149">
      <w:pPr>
        <w:pStyle w:val="ListParagraph"/>
        <w:numPr>
          <w:ilvl w:val="0"/>
          <w:numId w:val="62"/>
        </w:numPr>
        <w:spacing w:after="0" w:line="240" w:lineRule="auto"/>
        <w:rPr>
          <w:rFonts w:ascii="Aptos" w:hAnsi="Aptos" w:cs="Arial"/>
          <w:sz w:val="24"/>
          <w:szCs w:val="24"/>
        </w:rPr>
      </w:pPr>
      <w:r w:rsidRPr="00BC0CB6">
        <w:rPr>
          <w:rFonts w:ascii="Aptos" w:hAnsi="Aptos" w:cs="Arial"/>
          <w:sz w:val="24"/>
          <w:szCs w:val="24"/>
          <w:shd w:val="clear" w:color="auto" w:fill="FFFFFF"/>
        </w:rPr>
        <w:t>Practice techniques that demonstrate respect, empathy, genuineness, and competence with the child, youth, and/or family.</w:t>
      </w:r>
    </w:p>
    <w:p w14:paraId="6A051D4B" w14:textId="594C99F9" w:rsidR="00293225" w:rsidRPr="00BC0CB6" w:rsidRDefault="00293225" w:rsidP="00167149">
      <w:pPr>
        <w:pStyle w:val="ListParagraph"/>
        <w:numPr>
          <w:ilvl w:val="0"/>
          <w:numId w:val="17"/>
        </w:numPr>
        <w:spacing w:after="0" w:line="240" w:lineRule="auto"/>
        <w:rPr>
          <w:rFonts w:ascii="Aptos" w:hAnsi="Aptos" w:cs="Arial"/>
          <w:sz w:val="24"/>
          <w:szCs w:val="24"/>
        </w:rPr>
      </w:pPr>
      <w:r w:rsidRPr="00BC0CB6">
        <w:rPr>
          <w:rFonts w:ascii="Aptos" w:hAnsi="Aptos" w:cs="Arial"/>
          <w:sz w:val="24"/>
          <w:szCs w:val="24"/>
        </w:rPr>
        <w:t xml:space="preserve">Demonstrate a commitment to partnership as a process that requires time and </w:t>
      </w:r>
      <w:r w:rsidR="00BD3CC1" w:rsidRPr="00BC0CB6">
        <w:rPr>
          <w:rFonts w:ascii="Aptos" w:hAnsi="Aptos" w:cs="Arial"/>
          <w:sz w:val="24"/>
          <w:szCs w:val="24"/>
        </w:rPr>
        <w:t>i</w:t>
      </w:r>
      <w:r w:rsidRPr="00BC0CB6">
        <w:rPr>
          <w:rFonts w:ascii="Aptos" w:hAnsi="Aptos" w:cs="Arial"/>
          <w:sz w:val="24"/>
          <w:szCs w:val="24"/>
        </w:rPr>
        <w:t xml:space="preserve">nvestment by the </w:t>
      </w:r>
      <w:r w:rsidR="00FB03B5" w:rsidRPr="00BC0CB6">
        <w:rPr>
          <w:rFonts w:ascii="Aptos" w:hAnsi="Aptos" w:cs="Arial"/>
          <w:sz w:val="24"/>
          <w:szCs w:val="24"/>
        </w:rPr>
        <w:t>child welfare professional</w:t>
      </w:r>
      <w:r w:rsidRPr="00BC0CB6">
        <w:rPr>
          <w:rFonts w:ascii="Aptos" w:hAnsi="Aptos" w:cs="Arial"/>
          <w:sz w:val="24"/>
          <w:szCs w:val="24"/>
        </w:rPr>
        <w:t xml:space="preserve">. </w:t>
      </w:r>
    </w:p>
    <w:p w14:paraId="6141C03A" w14:textId="6ABBB999" w:rsidR="00293225" w:rsidRPr="00BC0CB6" w:rsidRDefault="00293225" w:rsidP="00167149">
      <w:pPr>
        <w:pStyle w:val="ListParagraph"/>
        <w:numPr>
          <w:ilvl w:val="0"/>
          <w:numId w:val="17"/>
        </w:numPr>
        <w:spacing w:after="0" w:line="240" w:lineRule="auto"/>
        <w:rPr>
          <w:rFonts w:ascii="Aptos" w:hAnsi="Aptos" w:cs="Arial"/>
          <w:sz w:val="24"/>
          <w:szCs w:val="24"/>
        </w:rPr>
      </w:pPr>
      <w:r w:rsidRPr="00BC0CB6">
        <w:rPr>
          <w:rFonts w:ascii="Aptos" w:hAnsi="Aptos" w:cs="Arial"/>
          <w:sz w:val="24"/>
          <w:szCs w:val="24"/>
        </w:rPr>
        <w:t>Demonstrate principles that everyone has strengths, is an expert on themselves, can make positive change, deserve to be heard, and desire respect.</w:t>
      </w:r>
    </w:p>
    <w:p w14:paraId="691822F6" w14:textId="77777777" w:rsidR="004F423A" w:rsidRPr="00BC0CB6" w:rsidRDefault="004F423A" w:rsidP="0020071A">
      <w:pPr>
        <w:spacing w:after="0" w:line="240" w:lineRule="auto"/>
        <w:rPr>
          <w:rFonts w:ascii="Aptos" w:hAnsi="Aptos" w:cs="Arial"/>
          <w:b/>
          <w:bCs/>
          <w:sz w:val="24"/>
          <w:szCs w:val="24"/>
        </w:rPr>
      </w:pPr>
    </w:p>
    <w:p w14:paraId="3278662F" w14:textId="535960CC" w:rsidR="00293225" w:rsidRPr="00BC0CB6" w:rsidRDefault="00293225" w:rsidP="0020071A">
      <w:pPr>
        <w:spacing w:after="0" w:line="240" w:lineRule="auto"/>
        <w:rPr>
          <w:rFonts w:ascii="Aptos" w:hAnsi="Aptos" w:cs="Arial"/>
          <w:b/>
          <w:bCs/>
          <w:sz w:val="24"/>
          <w:szCs w:val="24"/>
        </w:rPr>
      </w:pPr>
      <w:r w:rsidRPr="00BC0CB6">
        <w:rPr>
          <w:rFonts w:ascii="Aptos" w:hAnsi="Aptos" w:cs="Arial"/>
          <w:b/>
          <w:bCs/>
          <w:sz w:val="24"/>
          <w:szCs w:val="24"/>
        </w:rPr>
        <w:t>Learning Objective: Modify their engagement strategies based on what each person and family need to feel respected and empowered in the child welfare process.</w:t>
      </w:r>
    </w:p>
    <w:p w14:paraId="05531FB4" w14:textId="63E581EF" w:rsidR="00BD3CC1" w:rsidRPr="00BC0CB6" w:rsidRDefault="00BD3CC1" w:rsidP="00BD3CC1">
      <w:pPr>
        <w:spacing w:after="0" w:line="240" w:lineRule="auto"/>
        <w:ind w:left="360"/>
        <w:rPr>
          <w:rFonts w:ascii="Aptos" w:hAnsi="Aptos" w:cs="Arial"/>
          <w:sz w:val="24"/>
          <w:szCs w:val="24"/>
        </w:rPr>
      </w:pPr>
      <w:r w:rsidRPr="00BC0CB6">
        <w:rPr>
          <w:rFonts w:ascii="Aptos" w:hAnsi="Aptos" w:cs="Arial"/>
          <w:sz w:val="24"/>
          <w:szCs w:val="24"/>
        </w:rPr>
        <w:t>Behavioral Indicator(s):</w:t>
      </w:r>
    </w:p>
    <w:p w14:paraId="4FF4EF3E" w14:textId="5EE35C50" w:rsidR="00293225" w:rsidRPr="00BC0CB6" w:rsidRDefault="00293225" w:rsidP="00BD3CC1">
      <w:pPr>
        <w:pStyle w:val="ListParagraph"/>
        <w:numPr>
          <w:ilvl w:val="0"/>
          <w:numId w:val="19"/>
        </w:numPr>
        <w:spacing w:after="0" w:line="240" w:lineRule="auto"/>
        <w:rPr>
          <w:rFonts w:ascii="Aptos" w:hAnsi="Aptos" w:cs="Arial"/>
          <w:sz w:val="24"/>
          <w:szCs w:val="24"/>
        </w:rPr>
      </w:pPr>
      <w:r w:rsidRPr="00BC0CB6">
        <w:rPr>
          <w:rFonts w:ascii="Aptos" w:hAnsi="Aptos" w:cs="Arial"/>
          <w:sz w:val="24"/>
          <w:szCs w:val="24"/>
        </w:rPr>
        <w:t>Apply critical thinking and creativity to adjust engagement strategies to the individual and/or family served throughout child welfare process</w:t>
      </w:r>
      <w:r w:rsidR="00BD3CC1" w:rsidRPr="00BC0CB6">
        <w:rPr>
          <w:rFonts w:ascii="Aptos" w:hAnsi="Aptos" w:cs="Arial"/>
          <w:sz w:val="24"/>
          <w:szCs w:val="24"/>
        </w:rPr>
        <w:t>.</w:t>
      </w:r>
    </w:p>
    <w:p w14:paraId="028AF305" w14:textId="26E355FE" w:rsidR="00293225" w:rsidRPr="00BC0CB6" w:rsidRDefault="00293225" w:rsidP="0020071A">
      <w:pPr>
        <w:spacing w:after="0" w:line="240" w:lineRule="auto"/>
        <w:rPr>
          <w:rFonts w:ascii="Aptos" w:hAnsi="Aptos" w:cs="Arial"/>
          <w:sz w:val="24"/>
          <w:szCs w:val="24"/>
        </w:rPr>
      </w:pPr>
    </w:p>
    <w:p w14:paraId="7A66A99E" w14:textId="77777777" w:rsidR="00BD3CC1" w:rsidRPr="00BC0CB6" w:rsidRDefault="00BD3CC1" w:rsidP="0020071A">
      <w:pPr>
        <w:spacing w:after="0" w:line="240" w:lineRule="auto"/>
        <w:rPr>
          <w:rFonts w:ascii="Aptos" w:hAnsi="Aptos" w:cs="Arial"/>
          <w:sz w:val="24"/>
          <w:szCs w:val="24"/>
        </w:rPr>
      </w:pPr>
    </w:p>
    <w:p w14:paraId="41BF0C2F" w14:textId="573A67CD" w:rsidR="00293225" w:rsidRPr="00BC0CB6" w:rsidRDefault="00293225" w:rsidP="0033397F">
      <w:pPr>
        <w:pStyle w:val="Heading4"/>
      </w:pPr>
      <w:r w:rsidRPr="00BC0CB6">
        <w:t>Case Practice with American Indian Tribes</w:t>
      </w:r>
    </w:p>
    <w:p w14:paraId="5943379F" w14:textId="0B87B067" w:rsidR="00293225" w:rsidRPr="00BC0CB6" w:rsidRDefault="00293225" w:rsidP="004F423A">
      <w:pPr>
        <w:spacing w:after="0" w:line="240" w:lineRule="auto"/>
        <w:rPr>
          <w:rFonts w:ascii="Aptos" w:eastAsia="Times New Roman" w:hAnsi="Aptos" w:cs="Arial"/>
          <w:b/>
          <w:bCs/>
          <w:sz w:val="24"/>
          <w:szCs w:val="24"/>
        </w:rPr>
      </w:pPr>
    </w:p>
    <w:p w14:paraId="5709EB7E" w14:textId="77777777" w:rsidR="00F00D6B" w:rsidRPr="00BC0CB6" w:rsidRDefault="00F00D6B" w:rsidP="00BD3CC1">
      <w:pPr>
        <w:spacing w:after="0" w:line="240" w:lineRule="auto"/>
        <w:rPr>
          <w:rFonts w:ascii="Aptos" w:hAnsi="Aptos" w:cs="Arial"/>
          <w:sz w:val="24"/>
          <w:szCs w:val="24"/>
        </w:rPr>
      </w:pPr>
      <w:r w:rsidRPr="00BC0CB6">
        <w:rPr>
          <w:rFonts w:ascii="Aptos" w:hAnsi="Aptos" w:cs="Arial"/>
          <w:sz w:val="24"/>
          <w:szCs w:val="24"/>
        </w:rPr>
        <w:t>In this element we explore the impact of historical trauma and loss on Native American families, review ICWA and WICWA requirements, and discuss ways to strengthen our practice with Indian children, families, and tribes.</w:t>
      </w:r>
    </w:p>
    <w:p w14:paraId="2DF739B2" w14:textId="77777777" w:rsidR="00F00D6B" w:rsidRPr="00BC0CB6" w:rsidRDefault="00F00D6B" w:rsidP="00BD3CC1">
      <w:pPr>
        <w:spacing w:after="0" w:line="240" w:lineRule="auto"/>
        <w:rPr>
          <w:rFonts w:ascii="Aptos" w:hAnsi="Aptos" w:cs="Arial"/>
          <w:sz w:val="24"/>
          <w:szCs w:val="24"/>
        </w:rPr>
      </w:pPr>
    </w:p>
    <w:p w14:paraId="2F22C7E1" w14:textId="329C3703" w:rsidR="00BD3CC1" w:rsidRPr="00BC0CB6" w:rsidRDefault="00BD3CC1" w:rsidP="00BD3CC1">
      <w:pPr>
        <w:spacing w:after="0" w:line="240" w:lineRule="auto"/>
        <w:rPr>
          <w:rFonts w:ascii="Aptos" w:hAnsi="Aptos" w:cs="Arial"/>
          <w:sz w:val="24"/>
          <w:szCs w:val="24"/>
        </w:rPr>
      </w:pPr>
      <w:r w:rsidRPr="00BC0CB6">
        <w:rPr>
          <w:rFonts w:ascii="Aptos" w:hAnsi="Aptos" w:cs="Arial"/>
          <w:sz w:val="24"/>
          <w:szCs w:val="24"/>
        </w:rPr>
        <w:t>Upon completion of this course, the professional will be able to:</w:t>
      </w:r>
    </w:p>
    <w:p w14:paraId="6F872852" w14:textId="77777777" w:rsidR="00BD3CC1" w:rsidRPr="00BC0CB6" w:rsidRDefault="00BD3CC1" w:rsidP="004F423A">
      <w:pPr>
        <w:spacing w:after="0" w:line="240" w:lineRule="auto"/>
        <w:rPr>
          <w:rFonts w:ascii="Aptos" w:eastAsia="Times New Roman" w:hAnsi="Aptos" w:cs="Arial"/>
          <w:b/>
          <w:bCs/>
          <w:sz w:val="24"/>
          <w:szCs w:val="24"/>
        </w:rPr>
      </w:pPr>
    </w:p>
    <w:p w14:paraId="02B9B2B8" w14:textId="4832BEC5" w:rsidR="00293225" w:rsidRPr="00BC0CB6" w:rsidRDefault="00293225" w:rsidP="004F423A">
      <w:pPr>
        <w:spacing w:after="0" w:line="240" w:lineRule="auto"/>
        <w:rPr>
          <w:rFonts w:ascii="Aptos" w:eastAsia="Times New Roman" w:hAnsi="Aptos" w:cs="Arial"/>
          <w:sz w:val="24"/>
          <w:szCs w:val="24"/>
        </w:rPr>
      </w:pPr>
      <w:r w:rsidRPr="00BC0CB6">
        <w:rPr>
          <w:rFonts w:ascii="Aptos" w:eastAsia="Times New Roman" w:hAnsi="Aptos" w:cs="Arial"/>
          <w:b/>
          <w:bCs/>
          <w:sz w:val="24"/>
          <w:szCs w:val="24"/>
        </w:rPr>
        <w:t xml:space="preserve">Learning Objective: </w:t>
      </w:r>
      <w:r w:rsidR="00BD3CC1" w:rsidRPr="00BC0CB6">
        <w:rPr>
          <w:rFonts w:ascii="Aptos" w:eastAsia="Times New Roman" w:hAnsi="Aptos" w:cs="Arial"/>
          <w:b/>
          <w:bCs/>
          <w:sz w:val="24"/>
          <w:szCs w:val="24"/>
        </w:rPr>
        <w:t>R</w:t>
      </w:r>
      <w:r w:rsidRPr="00BC0CB6">
        <w:rPr>
          <w:rFonts w:ascii="Aptos" w:eastAsia="Times New Roman" w:hAnsi="Aptos" w:cs="Arial"/>
          <w:b/>
          <w:bCs/>
          <w:sz w:val="24"/>
          <w:szCs w:val="24"/>
        </w:rPr>
        <w:t>eview the concept of historical trauma as it specifically relates to American Indian people</w:t>
      </w:r>
      <w:r w:rsidR="000959A9" w:rsidRPr="00BC0CB6">
        <w:rPr>
          <w:rFonts w:ascii="Aptos" w:eastAsia="Times New Roman" w:hAnsi="Aptos" w:cs="Arial"/>
          <w:b/>
          <w:bCs/>
          <w:sz w:val="24"/>
          <w:szCs w:val="24"/>
        </w:rPr>
        <w:t>.</w:t>
      </w:r>
    </w:p>
    <w:p w14:paraId="1672C510" w14:textId="77777777" w:rsidR="00BD3CC1" w:rsidRPr="00BC0CB6" w:rsidRDefault="00293225" w:rsidP="00BD3CC1">
      <w:pPr>
        <w:spacing w:after="0" w:line="240" w:lineRule="auto"/>
        <w:ind w:left="360"/>
        <w:rPr>
          <w:rFonts w:ascii="Aptos" w:eastAsia="Times New Roman" w:hAnsi="Aptos" w:cs="Arial"/>
          <w:sz w:val="24"/>
          <w:szCs w:val="24"/>
        </w:rPr>
      </w:pPr>
      <w:r w:rsidRPr="00BC0CB6">
        <w:rPr>
          <w:rFonts w:ascii="Aptos" w:eastAsia="Times New Roman" w:hAnsi="Aptos" w:cs="Arial"/>
          <w:sz w:val="24"/>
          <w:szCs w:val="24"/>
        </w:rPr>
        <w:t>Behavioral Indicator</w:t>
      </w:r>
      <w:r w:rsidR="00BD3CC1" w:rsidRPr="00BC0CB6">
        <w:rPr>
          <w:rFonts w:ascii="Aptos" w:eastAsia="Times New Roman" w:hAnsi="Aptos" w:cs="Arial"/>
          <w:sz w:val="24"/>
          <w:szCs w:val="24"/>
        </w:rPr>
        <w:t>(s)</w:t>
      </w:r>
      <w:r w:rsidRPr="00BC0CB6">
        <w:rPr>
          <w:rFonts w:ascii="Aptos" w:eastAsia="Times New Roman" w:hAnsi="Aptos" w:cs="Arial"/>
          <w:sz w:val="24"/>
          <w:szCs w:val="24"/>
        </w:rPr>
        <w:t xml:space="preserve">: </w:t>
      </w:r>
    </w:p>
    <w:p w14:paraId="2909FC29" w14:textId="20E8DB54" w:rsidR="00293225" w:rsidRPr="00BC0CB6" w:rsidRDefault="00BD3CC1" w:rsidP="00BD3CC1">
      <w:pPr>
        <w:pStyle w:val="ListParagraph"/>
        <w:numPr>
          <w:ilvl w:val="0"/>
          <w:numId w:val="19"/>
        </w:numPr>
        <w:spacing w:after="0" w:line="240" w:lineRule="auto"/>
        <w:rPr>
          <w:rFonts w:ascii="Aptos" w:eastAsia="Times New Roman" w:hAnsi="Aptos" w:cs="Arial"/>
          <w:sz w:val="24"/>
          <w:szCs w:val="24"/>
        </w:rPr>
      </w:pPr>
      <w:r w:rsidRPr="00BC0CB6">
        <w:rPr>
          <w:rFonts w:ascii="Aptos" w:eastAsia="Times New Roman" w:hAnsi="Aptos" w:cs="Arial"/>
          <w:sz w:val="24"/>
          <w:szCs w:val="24"/>
        </w:rPr>
        <w:t>I</w:t>
      </w:r>
      <w:r w:rsidR="00293225" w:rsidRPr="00BC0CB6">
        <w:rPr>
          <w:rFonts w:ascii="Aptos" w:eastAsia="Times New Roman" w:hAnsi="Aptos" w:cs="Arial"/>
          <w:sz w:val="24"/>
          <w:szCs w:val="24"/>
        </w:rPr>
        <w:t>dentify the symptoms and features of unresolved historical trauma as it relates specifically to American Indian people.</w:t>
      </w:r>
    </w:p>
    <w:p w14:paraId="7F1B7707" w14:textId="77777777" w:rsidR="00293225" w:rsidRPr="00BC0CB6" w:rsidRDefault="00293225" w:rsidP="004F423A">
      <w:pPr>
        <w:spacing w:after="0" w:line="240" w:lineRule="auto"/>
        <w:rPr>
          <w:rFonts w:ascii="Aptos" w:eastAsia="Times New Roman" w:hAnsi="Aptos" w:cs="Arial"/>
          <w:b/>
          <w:bCs/>
          <w:sz w:val="24"/>
          <w:szCs w:val="24"/>
        </w:rPr>
      </w:pPr>
    </w:p>
    <w:p w14:paraId="5BB238FC" w14:textId="5DCD53DF" w:rsidR="00293225" w:rsidRPr="00BC0CB6" w:rsidRDefault="00293225" w:rsidP="004F423A">
      <w:pPr>
        <w:spacing w:after="0" w:line="240" w:lineRule="auto"/>
        <w:rPr>
          <w:rFonts w:ascii="Aptos" w:eastAsia="Times New Roman" w:hAnsi="Aptos" w:cs="Arial"/>
          <w:sz w:val="24"/>
          <w:szCs w:val="24"/>
        </w:rPr>
      </w:pPr>
      <w:r w:rsidRPr="00BC0CB6">
        <w:rPr>
          <w:rFonts w:ascii="Aptos" w:eastAsia="Times New Roman" w:hAnsi="Aptos" w:cs="Arial"/>
          <w:b/>
          <w:bCs/>
          <w:sz w:val="24"/>
          <w:szCs w:val="24"/>
        </w:rPr>
        <w:t>Learning Objective:</w:t>
      </w:r>
      <w:r w:rsidRPr="00BC0CB6">
        <w:rPr>
          <w:rFonts w:ascii="Aptos" w:eastAsia="Times New Roman" w:hAnsi="Aptos" w:cs="Arial"/>
          <w:sz w:val="24"/>
          <w:szCs w:val="24"/>
        </w:rPr>
        <w:t xml:space="preserve"> </w:t>
      </w:r>
      <w:r w:rsidR="000959A9" w:rsidRPr="00BC0CB6">
        <w:rPr>
          <w:rFonts w:ascii="Aptos" w:eastAsia="Times New Roman" w:hAnsi="Aptos" w:cs="Arial"/>
          <w:b/>
          <w:bCs/>
          <w:sz w:val="24"/>
          <w:szCs w:val="24"/>
        </w:rPr>
        <w:t>R</w:t>
      </w:r>
      <w:r w:rsidRPr="00BC0CB6">
        <w:rPr>
          <w:rFonts w:ascii="Aptos" w:eastAsia="Times New Roman" w:hAnsi="Aptos" w:cs="Arial"/>
          <w:b/>
          <w:bCs/>
          <w:sz w:val="24"/>
          <w:szCs w:val="24"/>
        </w:rPr>
        <w:t>ecognize the Tiers of Trauma and how they impact American Indian families today</w:t>
      </w:r>
      <w:r w:rsidR="000959A9" w:rsidRPr="00BC0CB6">
        <w:rPr>
          <w:rFonts w:ascii="Aptos" w:eastAsia="Times New Roman" w:hAnsi="Aptos" w:cs="Arial"/>
          <w:b/>
          <w:bCs/>
          <w:sz w:val="24"/>
          <w:szCs w:val="24"/>
        </w:rPr>
        <w:t>.</w:t>
      </w:r>
    </w:p>
    <w:p w14:paraId="060FB01C" w14:textId="77777777" w:rsidR="000959A9" w:rsidRPr="00BC0CB6" w:rsidRDefault="00293225" w:rsidP="000959A9">
      <w:pPr>
        <w:spacing w:after="0" w:line="240" w:lineRule="auto"/>
        <w:ind w:left="360"/>
        <w:rPr>
          <w:rFonts w:ascii="Aptos" w:eastAsia="Times New Roman" w:hAnsi="Aptos" w:cs="Arial"/>
          <w:sz w:val="24"/>
          <w:szCs w:val="24"/>
        </w:rPr>
      </w:pPr>
      <w:r w:rsidRPr="00BC0CB6">
        <w:rPr>
          <w:rFonts w:ascii="Aptos" w:eastAsia="Times New Roman" w:hAnsi="Aptos" w:cs="Arial"/>
          <w:sz w:val="24"/>
          <w:szCs w:val="24"/>
        </w:rPr>
        <w:t>Behavioral Indicator</w:t>
      </w:r>
      <w:r w:rsidR="000959A9" w:rsidRPr="00BC0CB6">
        <w:rPr>
          <w:rFonts w:ascii="Aptos" w:eastAsia="Times New Roman" w:hAnsi="Aptos" w:cs="Arial"/>
          <w:sz w:val="24"/>
          <w:szCs w:val="24"/>
        </w:rPr>
        <w:t>(s)</w:t>
      </w:r>
      <w:r w:rsidRPr="00BC0CB6">
        <w:rPr>
          <w:rFonts w:ascii="Aptos" w:eastAsia="Times New Roman" w:hAnsi="Aptos" w:cs="Arial"/>
          <w:sz w:val="24"/>
          <w:szCs w:val="24"/>
        </w:rPr>
        <w:t xml:space="preserve">: </w:t>
      </w:r>
    </w:p>
    <w:p w14:paraId="5F40F5AF" w14:textId="3DD5BC6B" w:rsidR="00293225" w:rsidRPr="00BC0CB6" w:rsidRDefault="000959A9" w:rsidP="000959A9">
      <w:pPr>
        <w:pStyle w:val="ListParagraph"/>
        <w:numPr>
          <w:ilvl w:val="0"/>
          <w:numId w:val="19"/>
        </w:numPr>
        <w:spacing w:after="0" w:line="240" w:lineRule="auto"/>
        <w:rPr>
          <w:rFonts w:ascii="Aptos" w:eastAsia="Times New Roman" w:hAnsi="Aptos" w:cs="Arial"/>
          <w:sz w:val="24"/>
          <w:szCs w:val="24"/>
        </w:rPr>
      </w:pPr>
      <w:r w:rsidRPr="00BC0CB6">
        <w:rPr>
          <w:rFonts w:ascii="Aptos" w:eastAsia="Times New Roman" w:hAnsi="Aptos" w:cs="Arial"/>
          <w:sz w:val="24"/>
          <w:szCs w:val="24"/>
        </w:rPr>
        <w:t>E</w:t>
      </w:r>
      <w:r w:rsidR="00293225" w:rsidRPr="00BC0CB6">
        <w:rPr>
          <w:rFonts w:ascii="Aptos" w:eastAsia="Times New Roman" w:hAnsi="Aptos" w:cs="Arial"/>
          <w:sz w:val="24"/>
          <w:szCs w:val="24"/>
        </w:rPr>
        <w:t>xplain what lead to the passage of the Indian Child Welfare Act.</w:t>
      </w:r>
    </w:p>
    <w:p w14:paraId="5A1E281E" w14:textId="714C1E64" w:rsidR="00293225" w:rsidRPr="00BC0CB6" w:rsidRDefault="00054B3B" w:rsidP="004F423A">
      <w:pPr>
        <w:pStyle w:val="ListParagraph"/>
        <w:numPr>
          <w:ilvl w:val="0"/>
          <w:numId w:val="21"/>
        </w:numPr>
        <w:spacing w:after="0" w:line="240" w:lineRule="auto"/>
        <w:rPr>
          <w:rFonts w:ascii="Aptos" w:eastAsia="Times New Roman" w:hAnsi="Aptos" w:cs="Arial"/>
          <w:sz w:val="24"/>
          <w:szCs w:val="24"/>
        </w:rPr>
      </w:pPr>
      <w:r w:rsidRPr="00BC0CB6">
        <w:rPr>
          <w:rFonts w:ascii="Aptos" w:eastAsia="Times New Roman" w:hAnsi="Aptos" w:cs="Arial"/>
          <w:sz w:val="24"/>
          <w:szCs w:val="24"/>
        </w:rPr>
        <w:t>I</w:t>
      </w:r>
      <w:r w:rsidR="00293225" w:rsidRPr="00BC0CB6">
        <w:rPr>
          <w:rFonts w:ascii="Aptos" w:eastAsia="Times New Roman" w:hAnsi="Aptos" w:cs="Arial"/>
          <w:sz w:val="24"/>
          <w:szCs w:val="24"/>
        </w:rPr>
        <w:t>dentify how the Tiers of Trauma impact American Indian people today.</w:t>
      </w:r>
    </w:p>
    <w:p w14:paraId="51F5F62B" w14:textId="5917D862" w:rsidR="00293225" w:rsidRPr="00BC0CB6" w:rsidRDefault="00054B3B" w:rsidP="004F423A">
      <w:pPr>
        <w:pStyle w:val="ListParagraph"/>
        <w:numPr>
          <w:ilvl w:val="0"/>
          <w:numId w:val="21"/>
        </w:numPr>
        <w:spacing w:after="0" w:line="240" w:lineRule="auto"/>
        <w:rPr>
          <w:rFonts w:ascii="Aptos" w:eastAsia="Times New Roman" w:hAnsi="Aptos" w:cs="Arial"/>
          <w:sz w:val="24"/>
          <w:szCs w:val="24"/>
        </w:rPr>
      </w:pPr>
      <w:r w:rsidRPr="00BC0CB6">
        <w:rPr>
          <w:rFonts w:ascii="Aptos" w:eastAsia="Times New Roman" w:hAnsi="Aptos" w:cs="Arial"/>
          <w:sz w:val="24"/>
          <w:szCs w:val="24"/>
        </w:rPr>
        <w:t>D</w:t>
      </w:r>
      <w:r w:rsidR="00293225" w:rsidRPr="00BC0CB6">
        <w:rPr>
          <w:rFonts w:ascii="Aptos" w:eastAsia="Times New Roman" w:hAnsi="Aptos" w:cs="Arial"/>
          <w:sz w:val="24"/>
          <w:szCs w:val="24"/>
        </w:rPr>
        <w:t>escribe how the Tiers of Trauma could impact their practice with American Indian people.</w:t>
      </w:r>
    </w:p>
    <w:p w14:paraId="63F19F58" w14:textId="77777777" w:rsidR="00293225" w:rsidRPr="00BC0CB6" w:rsidRDefault="00293225" w:rsidP="004F423A">
      <w:pPr>
        <w:spacing w:after="0" w:line="240" w:lineRule="auto"/>
        <w:rPr>
          <w:rFonts w:ascii="Aptos" w:eastAsia="Times New Roman" w:hAnsi="Aptos" w:cs="Arial"/>
          <w:b/>
          <w:bCs/>
          <w:sz w:val="24"/>
          <w:szCs w:val="24"/>
        </w:rPr>
      </w:pPr>
    </w:p>
    <w:p w14:paraId="5282193E" w14:textId="77777777" w:rsidR="001D1054" w:rsidRDefault="001D1054" w:rsidP="004F423A">
      <w:pPr>
        <w:spacing w:after="0" w:line="240" w:lineRule="auto"/>
        <w:rPr>
          <w:rFonts w:ascii="Aptos" w:eastAsia="Times New Roman" w:hAnsi="Aptos" w:cs="Arial"/>
          <w:b/>
          <w:bCs/>
          <w:sz w:val="24"/>
          <w:szCs w:val="24"/>
        </w:rPr>
      </w:pPr>
    </w:p>
    <w:p w14:paraId="477AD6FF" w14:textId="67D787D0" w:rsidR="00293225" w:rsidRPr="00BC0CB6" w:rsidRDefault="00293225" w:rsidP="004F423A">
      <w:pPr>
        <w:spacing w:after="0" w:line="240" w:lineRule="auto"/>
        <w:rPr>
          <w:rFonts w:ascii="Aptos" w:eastAsia="Times New Roman" w:hAnsi="Aptos" w:cs="Arial"/>
          <w:sz w:val="24"/>
          <w:szCs w:val="24"/>
        </w:rPr>
      </w:pPr>
      <w:r w:rsidRPr="00BC0CB6">
        <w:rPr>
          <w:rFonts w:ascii="Aptos" w:eastAsia="Times New Roman" w:hAnsi="Aptos" w:cs="Arial"/>
          <w:b/>
          <w:bCs/>
          <w:sz w:val="24"/>
          <w:szCs w:val="24"/>
        </w:rPr>
        <w:lastRenderedPageBreak/>
        <w:t>Learning Objective:</w:t>
      </w:r>
      <w:r w:rsidRPr="00BC0CB6">
        <w:rPr>
          <w:rFonts w:ascii="Aptos" w:eastAsia="Times New Roman" w:hAnsi="Aptos" w:cs="Arial"/>
          <w:sz w:val="24"/>
          <w:szCs w:val="24"/>
        </w:rPr>
        <w:t xml:space="preserve"> </w:t>
      </w:r>
      <w:r w:rsidR="000959A9" w:rsidRPr="00BC0CB6">
        <w:rPr>
          <w:rFonts w:ascii="Aptos" w:eastAsia="Times New Roman" w:hAnsi="Aptos" w:cs="Arial"/>
          <w:b/>
          <w:bCs/>
          <w:sz w:val="24"/>
          <w:szCs w:val="24"/>
        </w:rPr>
        <w:t>E</w:t>
      </w:r>
      <w:r w:rsidRPr="00BC0CB6">
        <w:rPr>
          <w:rFonts w:ascii="Aptos" w:eastAsia="Times New Roman" w:hAnsi="Aptos" w:cs="Arial"/>
          <w:b/>
          <w:bCs/>
          <w:sz w:val="24"/>
          <w:szCs w:val="24"/>
        </w:rPr>
        <w:t>xamine how to work with American Indian families in a culturally responsible manner</w:t>
      </w:r>
      <w:r w:rsidR="000959A9" w:rsidRPr="00BC0CB6">
        <w:rPr>
          <w:rFonts w:ascii="Aptos" w:eastAsia="Times New Roman" w:hAnsi="Aptos" w:cs="Arial"/>
          <w:b/>
          <w:bCs/>
          <w:sz w:val="24"/>
          <w:szCs w:val="24"/>
        </w:rPr>
        <w:t>.</w:t>
      </w:r>
    </w:p>
    <w:p w14:paraId="40388363" w14:textId="77777777" w:rsidR="000959A9" w:rsidRPr="00BC0CB6" w:rsidRDefault="00293225" w:rsidP="000959A9">
      <w:pPr>
        <w:spacing w:after="0" w:line="240" w:lineRule="auto"/>
        <w:ind w:left="360"/>
        <w:rPr>
          <w:rFonts w:ascii="Aptos" w:eastAsia="Times New Roman" w:hAnsi="Aptos" w:cs="Arial"/>
          <w:sz w:val="24"/>
          <w:szCs w:val="24"/>
        </w:rPr>
      </w:pPr>
      <w:r w:rsidRPr="00BC0CB6">
        <w:rPr>
          <w:rFonts w:ascii="Aptos" w:eastAsia="Times New Roman" w:hAnsi="Aptos" w:cs="Arial"/>
          <w:sz w:val="24"/>
          <w:szCs w:val="24"/>
        </w:rPr>
        <w:t>Behavioral Indicator</w:t>
      </w:r>
      <w:r w:rsidR="000959A9" w:rsidRPr="00BC0CB6">
        <w:rPr>
          <w:rFonts w:ascii="Aptos" w:eastAsia="Times New Roman" w:hAnsi="Aptos" w:cs="Arial"/>
          <w:sz w:val="24"/>
          <w:szCs w:val="24"/>
        </w:rPr>
        <w:t>(s)</w:t>
      </w:r>
      <w:r w:rsidRPr="00BC0CB6">
        <w:rPr>
          <w:rFonts w:ascii="Aptos" w:eastAsia="Times New Roman" w:hAnsi="Aptos" w:cs="Arial"/>
          <w:sz w:val="24"/>
          <w:szCs w:val="24"/>
        </w:rPr>
        <w:t xml:space="preserve">: </w:t>
      </w:r>
    </w:p>
    <w:p w14:paraId="4E96E148" w14:textId="173AA77F" w:rsidR="00293225" w:rsidRPr="00BC0CB6" w:rsidRDefault="00054B3B" w:rsidP="000959A9">
      <w:pPr>
        <w:pStyle w:val="ListParagraph"/>
        <w:numPr>
          <w:ilvl w:val="0"/>
          <w:numId w:val="63"/>
        </w:numPr>
        <w:spacing w:after="0" w:line="240" w:lineRule="auto"/>
        <w:ind w:left="720"/>
        <w:rPr>
          <w:rFonts w:ascii="Aptos" w:eastAsia="Times New Roman" w:hAnsi="Aptos" w:cs="Arial"/>
          <w:sz w:val="24"/>
          <w:szCs w:val="24"/>
        </w:rPr>
      </w:pPr>
      <w:r w:rsidRPr="00BC0CB6">
        <w:rPr>
          <w:rFonts w:ascii="Aptos" w:eastAsia="Times New Roman" w:hAnsi="Aptos" w:cs="Arial"/>
          <w:sz w:val="24"/>
          <w:szCs w:val="24"/>
        </w:rPr>
        <w:t>I</w:t>
      </w:r>
      <w:r w:rsidR="00293225" w:rsidRPr="00BC0CB6">
        <w:rPr>
          <w:rFonts w:ascii="Aptos" w:eastAsia="Times New Roman" w:hAnsi="Aptos" w:cs="Arial"/>
          <w:sz w:val="24"/>
          <w:szCs w:val="24"/>
        </w:rPr>
        <w:t>dentify strengths of American Indian people based upon their cultural values.</w:t>
      </w:r>
    </w:p>
    <w:p w14:paraId="0D4D6F89" w14:textId="5B9B3CF8" w:rsidR="00293225" w:rsidRPr="00BC0CB6" w:rsidRDefault="00054B3B" w:rsidP="004F423A">
      <w:pPr>
        <w:pStyle w:val="ListParagraph"/>
        <w:numPr>
          <w:ilvl w:val="0"/>
          <w:numId w:val="22"/>
        </w:numPr>
        <w:spacing w:after="0" w:line="240" w:lineRule="auto"/>
        <w:rPr>
          <w:rFonts w:ascii="Aptos" w:eastAsia="Times New Roman" w:hAnsi="Aptos" w:cs="Arial"/>
          <w:sz w:val="24"/>
          <w:szCs w:val="24"/>
        </w:rPr>
      </w:pPr>
      <w:r w:rsidRPr="00BC0CB6">
        <w:rPr>
          <w:rFonts w:ascii="Aptos" w:eastAsia="Times New Roman" w:hAnsi="Aptos" w:cs="Arial"/>
          <w:sz w:val="24"/>
          <w:szCs w:val="24"/>
        </w:rPr>
        <w:t>I</w:t>
      </w:r>
      <w:r w:rsidR="00293225" w:rsidRPr="00BC0CB6">
        <w:rPr>
          <w:rFonts w:ascii="Aptos" w:eastAsia="Times New Roman" w:hAnsi="Aptos" w:cs="Arial"/>
          <w:sz w:val="24"/>
          <w:szCs w:val="24"/>
        </w:rPr>
        <w:t xml:space="preserve">dentify the essential values for culturally </w:t>
      </w:r>
      <w:r w:rsidRPr="00BC0CB6">
        <w:rPr>
          <w:rFonts w:ascii="Aptos" w:eastAsia="Times New Roman" w:hAnsi="Aptos" w:cs="Arial"/>
          <w:sz w:val="24"/>
          <w:szCs w:val="24"/>
        </w:rPr>
        <w:t>responsible</w:t>
      </w:r>
      <w:r w:rsidR="00E65210" w:rsidRPr="00BC0CB6">
        <w:rPr>
          <w:rFonts w:ascii="Aptos" w:eastAsia="Times New Roman" w:hAnsi="Aptos" w:cs="Arial"/>
          <w:sz w:val="24"/>
          <w:szCs w:val="24"/>
        </w:rPr>
        <w:t xml:space="preserve"> </w:t>
      </w:r>
      <w:r w:rsidR="00293225" w:rsidRPr="00BC0CB6">
        <w:rPr>
          <w:rFonts w:ascii="Aptos" w:eastAsia="Times New Roman" w:hAnsi="Aptos" w:cs="Arial"/>
          <w:sz w:val="24"/>
          <w:szCs w:val="24"/>
        </w:rPr>
        <w:t>practice with American Indian people.</w:t>
      </w:r>
    </w:p>
    <w:p w14:paraId="52CF36E0" w14:textId="77777777" w:rsidR="00293225" w:rsidRPr="00BC0CB6" w:rsidRDefault="00293225" w:rsidP="004F423A">
      <w:pPr>
        <w:spacing w:after="0" w:line="240" w:lineRule="auto"/>
        <w:rPr>
          <w:rFonts w:ascii="Aptos" w:eastAsia="Times New Roman" w:hAnsi="Aptos" w:cs="Arial"/>
          <w:b/>
          <w:bCs/>
          <w:sz w:val="24"/>
          <w:szCs w:val="24"/>
        </w:rPr>
      </w:pPr>
    </w:p>
    <w:p w14:paraId="72791FFD" w14:textId="58246D9B" w:rsidR="00293225" w:rsidRPr="00BC0CB6" w:rsidRDefault="00293225" w:rsidP="004F423A">
      <w:pPr>
        <w:spacing w:after="0" w:line="240" w:lineRule="auto"/>
        <w:rPr>
          <w:rFonts w:ascii="Aptos" w:eastAsia="Times New Roman" w:hAnsi="Aptos" w:cs="Arial"/>
          <w:b/>
          <w:bCs/>
          <w:sz w:val="24"/>
          <w:szCs w:val="24"/>
        </w:rPr>
      </w:pPr>
      <w:r w:rsidRPr="00BC0CB6">
        <w:rPr>
          <w:rFonts w:ascii="Aptos" w:eastAsia="Times New Roman" w:hAnsi="Aptos" w:cs="Arial"/>
          <w:b/>
          <w:bCs/>
          <w:sz w:val="24"/>
          <w:szCs w:val="24"/>
        </w:rPr>
        <w:t xml:space="preserve">Learning Objective: </w:t>
      </w:r>
      <w:r w:rsidR="000959A9" w:rsidRPr="00BC0CB6">
        <w:rPr>
          <w:rFonts w:ascii="Aptos" w:eastAsia="Times New Roman" w:hAnsi="Aptos" w:cs="Arial"/>
          <w:b/>
          <w:bCs/>
          <w:sz w:val="24"/>
          <w:szCs w:val="24"/>
        </w:rPr>
        <w:t>I</w:t>
      </w:r>
      <w:r w:rsidRPr="00BC0CB6">
        <w:rPr>
          <w:rFonts w:ascii="Aptos" w:eastAsia="Times New Roman" w:hAnsi="Aptos" w:cs="Arial"/>
          <w:b/>
          <w:bCs/>
          <w:sz w:val="24"/>
          <w:szCs w:val="24"/>
        </w:rPr>
        <w:t>dentify methods to engage tribal partners in building trusting relationships to offer culturally specific services to American Indian families</w:t>
      </w:r>
      <w:r w:rsidR="000959A9" w:rsidRPr="00BC0CB6">
        <w:rPr>
          <w:rFonts w:ascii="Aptos" w:eastAsia="Times New Roman" w:hAnsi="Aptos" w:cs="Arial"/>
          <w:b/>
          <w:bCs/>
          <w:sz w:val="24"/>
          <w:szCs w:val="24"/>
        </w:rPr>
        <w:t>.</w:t>
      </w:r>
    </w:p>
    <w:p w14:paraId="2C8D2417" w14:textId="77777777" w:rsidR="000959A9" w:rsidRPr="00BC0CB6" w:rsidRDefault="00293225" w:rsidP="000959A9">
      <w:pPr>
        <w:spacing w:after="0" w:line="240" w:lineRule="auto"/>
        <w:ind w:left="360"/>
        <w:rPr>
          <w:rFonts w:ascii="Aptos" w:eastAsia="Times New Roman" w:hAnsi="Aptos" w:cs="Arial"/>
          <w:sz w:val="24"/>
          <w:szCs w:val="24"/>
        </w:rPr>
      </w:pPr>
      <w:r w:rsidRPr="00BC0CB6">
        <w:rPr>
          <w:rFonts w:ascii="Aptos" w:eastAsia="Times New Roman" w:hAnsi="Aptos" w:cs="Arial"/>
          <w:sz w:val="24"/>
          <w:szCs w:val="24"/>
        </w:rPr>
        <w:t>Behavioral Indicator</w:t>
      </w:r>
      <w:r w:rsidR="000959A9" w:rsidRPr="00BC0CB6">
        <w:rPr>
          <w:rFonts w:ascii="Aptos" w:eastAsia="Times New Roman" w:hAnsi="Aptos" w:cs="Arial"/>
          <w:sz w:val="24"/>
          <w:szCs w:val="24"/>
        </w:rPr>
        <w:t>(s)</w:t>
      </w:r>
      <w:r w:rsidRPr="00BC0CB6">
        <w:rPr>
          <w:rFonts w:ascii="Aptos" w:eastAsia="Times New Roman" w:hAnsi="Aptos" w:cs="Arial"/>
          <w:sz w:val="24"/>
          <w:szCs w:val="24"/>
        </w:rPr>
        <w:t xml:space="preserve">: </w:t>
      </w:r>
    </w:p>
    <w:p w14:paraId="2BCD2D57" w14:textId="02666068" w:rsidR="00293225" w:rsidRPr="00BC0CB6" w:rsidRDefault="00154B1A" w:rsidP="000959A9">
      <w:pPr>
        <w:pStyle w:val="ListParagraph"/>
        <w:numPr>
          <w:ilvl w:val="0"/>
          <w:numId w:val="22"/>
        </w:numPr>
        <w:spacing w:after="0" w:line="240" w:lineRule="auto"/>
        <w:rPr>
          <w:rFonts w:ascii="Aptos" w:eastAsia="Times New Roman" w:hAnsi="Aptos" w:cs="Arial"/>
          <w:sz w:val="24"/>
          <w:szCs w:val="24"/>
        </w:rPr>
      </w:pPr>
      <w:r w:rsidRPr="00BC0CB6">
        <w:rPr>
          <w:rFonts w:ascii="Aptos" w:eastAsia="Times New Roman" w:hAnsi="Aptos" w:cs="Arial"/>
          <w:sz w:val="24"/>
          <w:szCs w:val="24"/>
          <w:shd w:val="clear" w:color="auto" w:fill="FFFFFF"/>
        </w:rPr>
        <w:t>C</w:t>
      </w:r>
      <w:r w:rsidR="00293225" w:rsidRPr="00BC0CB6">
        <w:rPr>
          <w:rFonts w:ascii="Aptos" w:eastAsia="Times New Roman" w:hAnsi="Aptos" w:cs="Arial"/>
          <w:sz w:val="24"/>
          <w:szCs w:val="24"/>
          <w:shd w:val="clear" w:color="auto" w:fill="FFFFFF"/>
        </w:rPr>
        <w:t>onsistently ask questions to assess for American Indian heritage for children served.</w:t>
      </w:r>
    </w:p>
    <w:p w14:paraId="795122F7" w14:textId="5382A261" w:rsidR="00293225" w:rsidRPr="00BC0CB6" w:rsidRDefault="00154B1A" w:rsidP="004F423A">
      <w:pPr>
        <w:pStyle w:val="ListParagraph"/>
        <w:numPr>
          <w:ilvl w:val="0"/>
          <w:numId w:val="23"/>
        </w:numPr>
        <w:spacing w:after="0" w:line="240" w:lineRule="auto"/>
        <w:rPr>
          <w:rFonts w:ascii="Aptos" w:eastAsia="Times New Roman" w:hAnsi="Aptos" w:cs="Arial"/>
          <w:sz w:val="24"/>
          <w:szCs w:val="24"/>
        </w:rPr>
      </w:pPr>
      <w:r w:rsidRPr="00BC0CB6">
        <w:rPr>
          <w:rFonts w:ascii="Aptos" w:eastAsia="Times New Roman" w:hAnsi="Aptos" w:cs="Arial"/>
          <w:sz w:val="24"/>
          <w:szCs w:val="24"/>
          <w:shd w:val="clear" w:color="auto" w:fill="FFFFFF"/>
        </w:rPr>
        <w:t>D</w:t>
      </w:r>
      <w:r w:rsidR="00293225" w:rsidRPr="00BC0CB6">
        <w:rPr>
          <w:rFonts w:ascii="Aptos" w:eastAsia="Times New Roman" w:hAnsi="Aptos" w:cs="Arial"/>
          <w:sz w:val="24"/>
          <w:szCs w:val="24"/>
          <w:shd w:val="clear" w:color="auto" w:fill="FFFFFF"/>
        </w:rPr>
        <w:t>escribe ways to work collaboratively with tribal partners</w:t>
      </w:r>
      <w:r w:rsidR="00293225" w:rsidRPr="00BC0CB6">
        <w:rPr>
          <w:rFonts w:ascii="Aptos" w:eastAsia="Times New Roman" w:hAnsi="Aptos" w:cs="Arial"/>
          <w:sz w:val="24"/>
          <w:szCs w:val="24"/>
        </w:rPr>
        <w:t>.</w:t>
      </w:r>
    </w:p>
    <w:p w14:paraId="38B75F0F" w14:textId="6AE91CFE" w:rsidR="00293225" w:rsidRPr="00BC0CB6" w:rsidRDefault="00154B1A" w:rsidP="004F423A">
      <w:pPr>
        <w:pStyle w:val="ListParagraph"/>
        <w:numPr>
          <w:ilvl w:val="0"/>
          <w:numId w:val="23"/>
        </w:numPr>
        <w:spacing w:after="0" w:line="240" w:lineRule="auto"/>
        <w:rPr>
          <w:rFonts w:ascii="Aptos" w:eastAsia="Times New Roman" w:hAnsi="Aptos" w:cs="Arial"/>
          <w:sz w:val="24"/>
          <w:szCs w:val="24"/>
        </w:rPr>
      </w:pPr>
      <w:r w:rsidRPr="00BC0CB6">
        <w:rPr>
          <w:rFonts w:ascii="Aptos" w:eastAsia="Times New Roman" w:hAnsi="Aptos" w:cs="Arial"/>
          <w:sz w:val="24"/>
          <w:szCs w:val="24"/>
          <w:shd w:val="clear" w:color="auto" w:fill="FFFFFF"/>
        </w:rPr>
        <w:t>A</w:t>
      </w:r>
      <w:r w:rsidR="00293225" w:rsidRPr="00BC0CB6">
        <w:rPr>
          <w:rFonts w:ascii="Aptos" w:eastAsia="Times New Roman" w:hAnsi="Aptos" w:cs="Arial"/>
          <w:sz w:val="24"/>
          <w:szCs w:val="24"/>
          <w:shd w:val="clear" w:color="auto" w:fill="FFFFFF"/>
        </w:rPr>
        <w:t>ccess and use resources necessary to support their collaborative work with the 11 federally recognized Wisconsin Tribes</w:t>
      </w:r>
      <w:r w:rsidR="000959A9" w:rsidRPr="00BC0CB6">
        <w:rPr>
          <w:rFonts w:ascii="Aptos" w:eastAsia="Times New Roman" w:hAnsi="Aptos" w:cs="Arial"/>
          <w:sz w:val="24"/>
          <w:szCs w:val="24"/>
          <w:shd w:val="clear" w:color="auto" w:fill="FFFFFF"/>
        </w:rPr>
        <w:t>.</w:t>
      </w:r>
    </w:p>
    <w:p w14:paraId="6DC689B4" w14:textId="5EBFE6BA" w:rsidR="00293225" w:rsidRPr="00BC0CB6" w:rsidRDefault="00293225" w:rsidP="004F423A">
      <w:pPr>
        <w:spacing w:after="0" w:line="240" w:lineRule="auto"/>
        <w:rPr>
          <w:rFonts w:ascii="Aptos" w:hAnsi="Aptos" w:cs="Arial"/>
          <w:sz w:val="24"/>
          <w:szCs w:val="24"/>
        </w:rPr>
      </w:pPr>
    </w:p>
    <w:p w14:paraId="0303501B" w14:textId="77777777" w:rsidR="005E1599" w:rsidRPr="001D1054" w:rsidRDefault="005E1599" w:rsidP="004F423A">
      <w:pPr>
        <w:spacing w:after="0" w:line="240" w:lineRule="auto"/>
        <w:rPr>
          <w:rFonts w:ascii="Aptos" w:hAnsi="Aptos" w:cs="Arial"/>
          <w:sz w:val="16"/>
          <w:szCs w:val="16"/>
        </w:rPr>
      </w:pPr>
    </w:p>
    <w:p w14:paraId="033D3AAC" w14:textId="4BA410E5" w:rsidR="00293225" w:rsidRPr="00BC0CB6" w:rsidRDefault="00293225" w:rsidP="0033397F">
      <w:pPr>
        <w:pStyle w:val="Heading4"/>
      </w:pPr>
      <w:r w:rsidRPr="00BC0CB6">
        <w:t>Areas of Assessment</w:t>
      </w:r>
      <w:r w:rsidR="007E3CBF" w:rsidRPr="00BC0CB6">
        <w:t xml:space="preserve"> in Child Protective Services</w:t>
      </w:r>
    </w:p>
    <w:p w14:paraId="1D885F55" w14:textId="3124C9D1" w:rsidR="007E3CBF" w:rsidRPr="00BC0CB6" w:rsidRDefault="007E3CBF" w:rsidP="004F423A">
      <w:pPr>
        <w:spacing w:after="0" w:line="240" w:lineRule="auto"/>
        <w:rPr>
          <w:rFonts w:ascii="Aptos" w:eastAsia="Times New Roman" w:hAnsi="Aptos" w:cs="Arial"/>
          <w:sz w:val="24"/>
          <w:szCs w:val="24"/>
        </w:rPr>
      </w:pPr>
    </w:p>
    <w:p w14:paraId="4B63D92F" w14:textId="77777777" w:rsidR="00F00D6B" w:rsidRPr="00BC0CB6" w:rsidRDefault="00F00D6B" w:rsidP="005E1599">
      <w:pPr>
        <w:spacing w:after="0" w:line="240" w:lineRule="auto"/>
        <w:rPr>
          <w:rFonts w:ascii="Aptos" w:hAnsi="Aptos" w:cs="Arial"/>
          <w:sz w:val="24"/>
          <w:szCs w:val="24"/>
        </w:rPr>
      </w:pPr>
      <w:r w:rsidRPr="00BC0CB6">
        <w:rPr>
          <w:rFonts w:ascii="Aptos" w:hAnsi="Aptos" w:cs="Arial"/>
          <w:sz w:val="24"/>
          <w:szCs w:val="24"/>
        </w:rPr>
        <w:t>In this element we apply engagement-focused and trauma-informed practice techniques to help elicit relevant and sufficient information, explore how gathering information about parental protective capacities and the areas of assessment help to support decision-making, and plan for interviews with children, families, and others.</w:t>
      </w:r>
    </w:p>
    <w:p w14:paraId="35B68DDA" w14:textId="77777777" w:rsidR="00F00D6B" w:rsidRPr="00BC0CB6" w:rsidRDefault="00F00D6B" w:rsidP="005E1599">
      <w:pPr>
        <w:spacing w:after="0" w:line="240" w:lineRule="auto"/>
        <w:rPr>
          <w:rFonts w:ascii="Aptos" w:hAnsi="Aptos" w:cs="Arial"/>
          <w:sz w:val="24"/>
          <w:szCs w:val="24"/>
        </w:rPr>
      </w:pPr>
    </w:p>
    <w:p w14:paraId="3B27172D" w14:textId="508FBF9B" w:rsidR="005E1599" w:rsidRPr="00BC0CB6" w:rsidRDefault="005E1599" w:rsidP="005E1599">
      <w:pPr>
        <w:spacing w:after="0" w:line="240" w:lineRule="auto"/>
        <w:rPr>
          <w:rFonts w:ascii="Aptos" w:hAnsi="Aptos" w:cs="Arial"/>
          <w:sz w:val="24"/>
          <w:szCs w:val="24"/>
        </w:rPr>
      </w:pPr>
      <w:r w:rsidRPr="00BC0CB6">
        <w:rPr>
          <w:rFonts w:ascii="Aptos" w:hAnsi="Aptos" w:cs="Arial"/>
          <w:sz w:val="24"/>
          <w:szCs w:val="24"/>
        </w:rPr>
        <w:t>Upon completion of this course, the professional will be able to:</w:t>
      </w:r>
    </w:p>
    <w:p w14:paraId="2455C611" w14:textId="77777777" w:rsidR="00403A33" w:rsidRPr="00BC0CB6" w:rsidRDefault="00403A33" w:rsidP="00403A33">
      <w:pPr>
        <w:spacing w:after="0" w:line="240" w:lineRule="auto"/>
        <w:rPr>
          <w:rFonts w:ascii="Aptos" w:eastAsia="Times New Roman" w:hAnsi="Aptos" w:cs="Arial"/>
          <w:sz w:val="24"/>
          <w:szCs w:val="24"/>
        </w:rPr>
      </w:pPr>
    </w:p>
    <w:p w14:paraId="040A7525" w14:textId="4EFE5AAA" w:rsidR="00183397" w:rsidRPr="00BC0CB6" w:rsidRDefault="001856C6" w:rsidP="004F423A">
      <w:pPr>
        <w:spacing w:after="0" w:line="240" w:lineRule="auto"/>
        <w:rPr>
          <w:rFonts w:ascii="Aptos" w:eastAsia="Times New Roman" w:hAnsi="Aptos" w:cs="Arial"/>
          <w:sz w:val="24"/>
          <w:szCs w:val="24"/>
        </w:rPr>
      </w:pPr>
      <w:r w:rsidRPr="00BC0CB6">
        <w:rPr>
          <w:rFonts w:ascii="Aptos" w:eastAsia="Times New Roman" w:hAnsi="Aptos" w:cs="Arial"/>
          <w:b/>
          <w:bCs/>
          <w:sz w:val="24"/>
          <w:szCs w:val="24"/>
        </w:rPr>
        <w:t>Learning Objective:  Align the purpose of all assessments with the goal of safety, permanence, and well-being for children and families.</w:t>
      </w:r>
    </w:p>
    <w:p w14:paraId="0EE8FB8F" w14:textId="0D7EE0C2" w:rsidR="005E1599" w:rsidRPr="00BC0CB6" w:rsidRDefault="005E1599" w:rsidP="005E1599">
      <w:pPr>
        <w:spacing w:after="0" w:line="240" w:lineRule="auto"/>
        <w:ind w:left="360"/>
        <w:rPr>
          <w:rFonts w:ascii="Aptos" w:eastAsia="Times New Roman" w:hAnsi="Aptos" w:cs="Arial"/>
          <w:sz w:val="24"/>
          <w:szCs w:val="24"/>
        </w:rPr>
      </w:pPr>
      <w:r w:rsidRPr="00BC0CB6">
        <w:rPr>
          <w:rFonts w:ascii="Aptos" w:eastAsia="Times New Roman" w:hAnsi="Aptos" w:cs="Arial"/>
          <w:sz w:val="24"/>
          <w:szCs w:val="24"/>
        </w:rPr>
        <w:t>Behavioral Indicator(s):</w:t>
      </w:r>
    </w:p>
    <w:p w14:paraId="691E1540" w14:textId="31C532DC" w:rsidR="001856C6" w:rsidRPr="00BC0CB6" w:rsidRDefault="005E1599" w:rsidP="001856C6">
      <w:pPr>
        <w:numPr>
          <w:ilvl w:val="0"/>
          <w:numId w:val="26"/>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Use</w:t>
      </w:r>
      <w:r w:rsidR="001609F0" w:rsidRPr="00BC0CB6">
        <w:rPr>
          <w:rFonts w:ascii="Aptos" w:eastAsia="Times New Roman" w:hAnsi="Aptos" w:cs="Arial"/>
          <w:sz w:val="24"/>
          <w:szCs w:val="24"/>
        </w:rPr>
        <w:t xml:space="preserve"> </w:t>
      </w:r>
      <w:r w:rsidR="001856C6" w:rsidRPr="00BC0CB6">
        <w:rPr>
          <w:rFonts w:ascii="Aptos" w:eastAsia="Times New Roman" w:hAnsi="Aptos" w:cs="Arial"/>
          <w:sz w:val="24"/>
          <w:szCs w:val="24"/>
        </w:rPr>
        <w:t xml:space="preserve">information gathered </w:t>
      </w:r>
      <w:r w:rsidR="001609F0" w:rsidRPr="00BC0CB6">
        <w:rPr>
          <w:rFonts w:ascii="Aptos" w:eastAsia="Times New Roman" w:hAnsi="Aptos" w:cs="Arial"/>
          <w:sz w:val="24"/>
          <w:szCs w:val="24"/>
        </w:rPr>
        <w:t xml:space="preserve">during the assessment </w:t>
      </w:r>
      <w:r w:rsidR="001856C6" w:rsidRPr="00BC0CB6">
        <w:rPr>
          <w:rFonts w:ascii="Aptos" w:eastAsia="Times New Roman" w:hAnsi="Aptos" w:cs="Arial"/>
          <w:sz w:val="24"/>
          <w:szCs w:val="24"/>
        </w:rPr>
        <w:t>to make critical decisions</w:t>
      </w:r>
      <w:r w:rsidR="001609F0" w:rsidRPr="00BC0CB6">
        <w:rPr>
          <w:rFonts w:ascii="Aptos" w:eastAsia="Times New Roman" w:hAnsi="Aptos" w:cs="Arial"/>
          <w:sz w:val="24"/>
          <w:szCs w:val="24"/>
        </w:rPr>
        <w:t xml:space="preserve"> about safety, permanence and </w:t>
      </w:r>
      <w:r w:rsidRPr="00BC0CB6">
        <w:rPr>
          <w:rFonts w:ascii="Aptos" w:eastAsia="Times New Roman" w:hAnsi="Aptos" w:cs="Arial"/>
          <w:sz w:val="24"/>
          <w:szCs w:val="24"/>
        </w:rPr>
        <w:t>well-being</w:t>
      </w:r>
      <w:r w:rsidR="001609F0" w:rsidRPr="00BC0CB6">
        <w:rPr>
          <w:rFonts w:ascii="Aptos" w:eastAsia="Times New Roman" w:hAnsi="Aptos" w:cs="Arial"/>
          <w:sz w:val="24"/>
          <w:szCs w:val="24"/>
        </w:rPr>
        <w:t xml:space="preserve"> for children and families.</w:t>
      </w:r>
    </w:p>
    <w:p w14:paraId="0CF333FC" w14:textId="77777777" w:rsidR="001856C6" w:rsidRPr="00BC0CB6" w:rsidRDefault="001856C6" w:rsidP="004F423A">
      <w:pPr>
        <w:spacing w:after="0" w:line="240" w:lineRule="auto"/>
        <w:rPr>
          <w:rFonts w:ascii="Aptos" w:eastAsia="Times New Roman" w:hAnsi="Aptos" w:cs="Arial"/>
          <w:sz w:val="24"/>
          <w:szCs w:val="24"/>
        </w:rPr>
      </w:pPr>
    </w:p>
    <w:p w14:paraId="54A4372A" w14:textId="757D148C" w:rsidR="00183397" w:rsidRPr="00BC0CB6" w:rsidRDefault="00183397" w:rsidP="004F423A">
      <w:pPr>
        <w:spacing w:after="0" w:line="240" w:lineRule="auto"/>
        <w:rPr>
          <w:rFonts w:ascii="Aptos" w:eastAsia="Times New Roman" w:hAnsi="Aptos" w:cs="Arial"/>
          <w:b/>
          <w:bCs/>
          <w:sz w:val="24"/>
          <w:szCs w:val="24"/>
        </w:rPr>
      </w:pPr>
      <w:r w:rsidRPr="00BC0CB6">
        <w:rPr>
          <w:rFonts w:ascii="Aptos" w:eastAsia="Times New Roman" w:hAnsi="Aptos" w:cs="Arial"/>
          <w:b/>
          <w:bCs/>
          <w:sz w:val="24"/>
          <w:szCs w:val="24"/>
        </w:rPr>
        <w:t>Learning Objective: Describe why gathering accurate, sufficient, and relevant information is essential throughout all phases of interaction with families.</w:t>
      </w:r>
    </w:p>
    <w:p w14:paraId="5A8A30C0" w14:textId="1C654D0A" w:rsidR="005E1599" w:rsidRPr="00BC0CB6" w:rsidRDefault="005E1599" w:rsidP="005E1599">
      <w:pPr>
        <w:spacing w:after="0" w:line="240" w:lineRule="auto"/>
        <w:ind w:left="360"/>
        <w:rPr>
          <w:rFonts w:ascii="Aptos" w:eastAsia="Times New Roman" w:hAnsi="Aptos" w:cs="Arial"/>
          <w:sz w:val="24"/>
          <w:szCs w:val="24"/>
        </w:rPr>
      </w:pPr>
      <w:r w:rsidRPr="00BC0CB6">
        <w:rPr>
          <w:rFonts w:ascii="Aptos" w:eastAsia="Times New Roman" w:hAnsi="Aptos" w:cs="Arial"/>
          <w:sz w:val="24"/>
          <w:szCs w:val="24"/>
        </w:rPr>
        <w:t>Behavioral Indicator(s):</w:t>
      </w:r>
    </w:p>
    <w:p w14:paraId="0791AFC3" w14:textId="40EC1C71" w:rsidR="00183397" w:rsidRPr="00BC0CB6" w:rsidRDefault="005E1599" w:rsidP="00183397">
      <w:pPr>
        <w:pStyle w:val="ListParagraph"/>
        <w:numPr>
          <w:ilvl w:val="0"/>
          <w:numId w:val="48"/>
        </w:numPr>
        <w:spacing w:after="0" w:line="240" w:lineRule="auto"/>
        <w:rPr>
          <w:rFonts w:ascii="Aptos" w:eastAsia="Times New Roman" w:hAnsi="Aptos" w:cs="Arial"/>
          <w:sz w:val="24"/>
          <w:szCs w:val="24"/>
        </w:rPr>
      </w:pPr>
      <w:r w:rsidRPr="00BC0CB6">
        <w:rPr>
          <w:rFonts w:ascii="Aptos" w:eastAsia="Times New Roman" w:hAnsi="Aptos" w:cs="Arial"/>
          <w:sz w:val="24"/>
          <w:szCs w:val="24"/>
        </w:rPr>
        <w:t>R</w:t>
      </w:r>
      <w:r w:rsidR="00183397" w:rsidRPr="00BC0CB6">
        <w:rPr>
          <w:rFonts w:ascii="Aptos" w:eastAsia="Times New Roman" w:hAnsi="Aptos" w:cs="Arial"/>
          <w:sz w:val="24"/>
          <w:szCs w:val="24"/>
        </w:rPr>
        <w:t>ecognize that information about the family can evolve over time</w:t>
      </w:r>
      <w:r w:rsidRPr="00BC0CB6">
        <w:rPr>
          <w:rFonts w:ascii="Aptos" w:eastAsia="Times New Roman" w:hAnsi="Aptos" w:cs="Arial"/>
          <w:sz w:val="24"/>
          <w:szCs w:val="24"/>
        </w:rPr>
        <w:t>.</w:t>
      </w:r>
      <w:r w:rsidR="00183397" w:rsidRPr="00BC0CB6">
        <w:rPr>
          <w:rFonts w:ascii="Aptos" w:eastAsia="Times New Roman" w:hAnsi="Aptos" w:cs="Arial"/>
          <w:sz w:val="24"/>
          <w:szCs w:val="24"/>
        </w:rPr>
        <w:t xml:space="preserve"> </w:t>
      </w:r>
    </w:p>
    <w:p w14:paraId="7B107832" w14:textId="6BA55649" w:rsidR="00183397" w:rsidRPr="00BC0CB6" w:rsidRDefault="005E1599" w:rsidP="00183397">
      <w:pPr>
        <w:pStyle w:val="ListParagraph"/>
        <w:numPr>
          <w:ilvl w:val="0"/>
          <w:numId w:val="48"/>
        </w:numPr>
        <w:spacing w:after="0" w:line="240" w:lineRule="auto"/>
        <w:rPr>
          <w:rFonts w:ascii="Aptos" w:eastAsia="Times New Roman" w:hAnsi="Aptos" w:cs="Arial"/>
          <w:sz w:val="24"/>
          <w:szCs w:val="24"/>
        </w:rPr>
      </w:pPr>
      <w:r w:rsidRPr="00BC0CB6">
        <w:rPr>
          <w:rFonts w:ascii="Aptos" w:eastAsia="Times New Roman" w:hAnsi="Aptos" w:cs="Arial"/>
          <w:sz w:val="24"/>
          <w:szCs w:val="24"/>
        </w:rPr>
        <w:t>C</w:t>
      </w:r>
      <w:r w:rsidR="00183397" w:rsidRPr="00BC0CB6">
        <w:rPr>
          <w:rFonts w:ascii="Aptos" w:eastAsia="Times New Roman" w:hAnsi="Aptos" w:cs="Arial"/>
          <w:sz w:val="24"/>
          <w:szCs w:val="24"/>
        </w:rPr>
        <w:t>ontinually gather and assess new information from and abo</w:t>
      </w:r>
      <w:r w:rsidRPr="00BC0CB6">
        <w:rPr>
          <w:rFonts w:ascii="Aptos" w:eastAsia="Times New Roman" w:hAnsi="Aptos" w:cs="Arial"/>
          <w:sz w:val="24"/>
          <w:szCs w:val="24"/>
        </w:rPr>
        <w:t>ut</w:t>
      </w:r>
      <w:r w:rsidR="00183397" w:rsidRPr="00BC0CB6">
        <w:rPr>
          <w:rFonts w:ascii="Aptos" w:eastAsia="Times New Roman" w:hAnsi="Aptos" w:cs="Arial"/>
          <w:sz w:val="24"/>
          <w:szCs w:val="24"/>
        </w:rPr>
        <w:t xml:space="preserve"> families and make decisions using </w:t>
      </w:r>
      <w:r w:rsidRPr="00BC0CB6">
        <w:rPr>
          <w:rFonts w:ascii="Aptos" w:eastAsia="Times New Roman" w:hAnsi="Aptos" w:cs="Arial"/>
          <w:sz w:val="24"/>
          <w:szCs w:val="24"/>
        </w:rPr>
        <w:t xml:space="preserve">the </w:t>
      </w:r>
      <w:r w:rsidR="00183397" w:rsidRPr="00BC0CB6">
        <w:rPr>
          <w:rFonts w:ascii="Aptos" w:eastAsia="Times New Roman" w:hAnsi="Aptos" w:cs="Arial"/>
          <w:sz w:val="24"/>
          <w:szCs w:val="24"/>
        </w:rPr>
        <w:t xml:space="preserve">new information.  </w:t>
      </w:r>
    </w:p>
    <w:p w14:paraId="23FC30D2" w14:textId="1CE9BB9D" w:rsidR="00183397" w:rsidRPr="00BC0CB6" w:rsidRDefault="00183397" w:rsidP="004F423A">
      <w:pPr>
        <w:spacing w:after="0" w:line="240" w:lineRule="auto"/>
        <w:rPr>
          <w:rFonts w:ascii="Aptos" w:eastAsia="Times New Roman" w:hAnsi="Aptos" w:cs="Arial"/>
          <w:sz w:val="24"/>
          <w:szCs w:val="24"/>
        </w:rPr>
      </w:pPr>
    </w:p>
    <w:p w14:paraId="247D4BAC" w14:textId="174FA5A2" w:rsidR="00183397" w:rsidRPr="00BC0CB6" w:rsidRDefault="00183397" w:rsidP="00183397">
      <w:pPr>
        <w:spacing w:after="0" w:line="240" w:lineRule="auto"/>
        <w:rPr>
          <w:rFonts w:ascii="Aptos" w:eastAsia="Times New Roman" w:hAnsi="Aptos" w:cs="Arial"/>
          <w:sz w:val="24"/>
          <w:szCs w:val="24"/>
        </w:rPr>
      </w:pPr>
      <w:r w:rsidRPr="00BC0CB6">
        <w:rPr>
          <w:rFonts w:ascii="Aptos" w:eastAsia="Times New Roman" w:hAnsi="Aptos" w:cs="Arial"/>
          <w:b/>
          <w:bCs/>
          <w:sz w:val="24"/>
          <w:szCs w:val="24"/>
        </w:rPr>
        <w:t>Learning Objective: </w:t>
      </w:r>
      <w:r w:rsidRPr="00BC0CB6">
        <w:rPr>
          <w:rFonts w:ascii="Aptos" w:eastAsia="Times New Roman" w:hAnsi="Aptos" w:cs="Arial"/>
          <w:sz w:val="24"/>
          <w:szCs w:val="24"/>
        </w:rPr>
        <w:t xml:space="preserve"> </w:t>
      </w:r>
      <w:r w:rsidRPr="00BC0CB6">
        <w:rPr>
          <w:rFonts w:ascii="Aptos" w:eastAsia="Times New Roman" w:hAnsi="Aptos" w:cs="Arial"/>
          <w:b/>
          <w:bCs/>
          <w:sz w:val="24"/>
          <w:szCs w:val="24"/>
        </w:rPr>
        <w:t>Explain the purpose and focus of each area of assessment, key information to be gathered, and potential sources of information.</w:t>
      </w:r>
    </w:p>
    <w:p w14:paraId="6591ECE6" w14:textId="2ABEC29F" w:rsidR="005E1599" w:rsidRPr="00BC0CB6" w:rsidRDefault="005E1599" w:rsidP="005E1599">
      <w:pPr>
        <w:spacing w:after="0" w:line="240" w:lineRule="auto"/>
        <w:ind w:left="360"/>
        <w:rPr>
          <w:rFonts w:ascii="Aptos" w:eastAsia="Times New Roman" w:hAnsi="Aptos" w:cs="Arial"/>
          <w:sz w:val="24"/>
          <w:szCs w:val="24"/>
        </w:rPr>
      </w:pPr>
      <w:r w:rsidRPr="00BC0CB6">
        <w:rPr>
          <w:rFonts w:ascii="Aptos" w:eastAsia="Times New Roman" w:hAnsi="Aptos" w:cs="Arial"/>
          <w:sz w:val="24"/>
          <w:szCs w:val="24"/>
        </w:rPr>
        <w:t>Behavioral Indicator(s):</w:t>
      </w:r>
    </w:p>
    <w:p w14:paraId="75CCC9D1" w14:textId="4CD8CD8B" w:rsidR="00183397" w:rsidRPr="00BC0CB6" w:rsidRDefault="005E1599" w:rsidP="00183397">
      <w:pPr>
        <w:numPr>
          <w:ilvl w:val="0"/>
          <w:numId w:val="28"/>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w:t>
      </w:r>
      <w:r w:rsidR="00183397" w:rsidRPr="00BC0CB6">
        <w:rPr>
          <w:rFonts w:ascii="Aptos" w:eastAsia="Times New Roman" w:hAnsi="Aptos" w:cs="Arial"/>
          <w:sz w:val="24"/>
          <w:szCs w:val="24"/>
        </w:rPr>
        <w:t xml:space="preserve">escribe the purpose of each </w:t>
      </w:r>
      <w:r w:rsidRPr="00BC0CB6">
        <w:rPr>
          <w:rFonts w:ascii="Aptos" w:eastAsia="Times New Roman" w:hAnsi="Aptos" w:cs="Arial"/>
          <w:sz w:val="24"/>
          <w:szCs w:val="24"/>
        </w:rPr>
        <w:t xml:space="preserve">assessment </w:t>
      </w:r>
      <w:r w:rsidR="00183397" w:rsidRPr="00BC0CB6">
        <w:rPr>
          <w:rFonts w:ascii="Aptos" w:eastAsia="Times New Roman" w:hAnsi="Aptos" w:cs="Arial"/>
          <w:sz w:val="24"/>
          <w:szCs w:val="24"/>
        </w:rPr>
        <w:t>area</w:t>
      </w:r>
      <w:r w:rsidRPr="00BC0CB6">
        <w:rPr>
          <w:rFonts w:ascii="Aptos" w:eastAsia="Times New Roman" w:hAnsi="Aptos" w:cs="Arial"/>
          <w:sz w:val="24"/>
          <w:szCs w:val="24"/>
        </w:rPr>
        <w:t>.</w:t>
      </w:r>
    </w:p>
    <w:p w14:paraId="385D47D8" w14:textId="51C010DD" w:rsidR="001D1054" w:rsidRPr="001D1054" w:rsidRDefault="00DB09A8" w:rsidP="004F423A">
      <w:pPr>
        <w:numPr>
          <w:ilvl w:val="0"/>
          <w:numId w:val="28"/>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lastRenderedPageBreak/>
        <w:t>I</w:t>
      </w:r>
      <w:r w:rsidR="00183397" w:rsidRPr="00BC0CB6">
        <w:rPr>
          <w:rFonts w:ascii="Aptos" w:eastAsia="Times New Roman" w:hAnsi="Aptos" w:cs="Arial"/>
          <w:sz w:val="24"/>
          <w:szCs w:val="24"/>
        </w:rPr>
        <w:t>dentify information to be gathered for each</w:t>
      </w:r>
      <w:r w:rsidR="008F1300" w:rsidRPr="00BC0CB6">
        <w:rPr>
          <w:rFonts w:ascii="Aptos" w:eastAsia="Times New Roman" w:hAnsi="Aptos" w:cs="Arial"/>
          <w:sz w:val="24"/>
          <w:szCs w:val="24"/>
        </w:rPr>
        <w:t xml:space="preserve"> assessment </w:t>
      </w:r>
      <w:r w:rsidR="00183397" w:rsidRPr="00BC0CB6">
        <w:rPr>
          <w:rFonts w:ascii="Aptos" w:eastAsia="Times New Roman" w:hAnsi="Aptos" w:cs="Arial"/>
          <w:sz w:val="24"/>
          <w:szCs w:val="24"/>
        </w:rPr>
        <w:t>area</w:t>
      </w:r>
      <w:r w:rsidRPr="00BC0CB6">
        <w:rPr>
          <w:rFonts w:ascii="Aptos" w:eastAsia="Times New Roman" w:hAnsi="Aptos" w:cs="Arial"/>
          <w:sz w:val="24"/>
          <w:szCs w:val="24"/>
        </w:rPr>
        <w:t>.</w:t>
      </w:r>
    </w:p>
    <w:p w14:paraId="675F7CA4" w14:textId="77777777" w:rsidR="00DB09A8" w:rsidRPr="00BC0CB6" w:rsidRDefault="00293225" w:rsidP="00524870">
      <w:pPr>
        <w:spacing w:after="0" w:line="240" w:lineRule="auto"/>
        <w:rPr>
          <w:rFonts w:ascii="Aptos" w:eastAsia="Times New Roman" w:hAnsi="Aptos" w:cs="Arial"/>
          <w:sz w:val="24"/>
          <w:szCs w:val="24"/>
        </w:rPr>
      </w:pPr>
      <w:r w:rsidRPr="00BC0CB6">
        <w:rPr>
          <w:rFonts w:ascii="Aptos" w:eastAsia="Times New Roman" w:hAnsi="Aptos" w:cs="Arial"/>
          <w:b/>
          <w:bCs/>
          <w:sz w:val="24"/>
          <w:szCs w:val="24"/>
        </w:rPr>
        <w:t>Learning Objective: </w:t>
      </w:r>
      <w:r w:rsidRPr="00BC0CB6">
        <w:rPr>
          <w:rFonts w:ascii="Aptos" w:eastAsia="Times New Roman" w:hAnsi="Aptos" w:cs="Arial"/>
          <w:sz w:val="24"/>
          <w:szCs w:val="24"/>
        </w:rPr>
        <w:t xml:space="preserve"> </w:t>
      </w:r>
      <w:r w:rsidR="00524870" w:rsidRPr="00BC0CB6">
        <w:rPr>
          <w:rFonts w:ascii="Aptos" w:eastAsia="Times New Roman" w:hAnsi="Aptos" w:cs="Arial"/>
          <w:b/>
          <w:bCs/>
          <w:sz w:val="24"/>
          <w:szCs w:val="24"/>
        </w:rPr>
        <w:t xml:space="preserve">Describe how the </w:t>
      </w:r>
      <w:r w:rsidR="00DB09A8" w:rsidRPr="00BC0CB6">
        <w:rPr>
          <w:rFonts w:ascii="Aptos" w:eastAsia="Times New Roman" w:hAnsi="Aptos" w:cs="Arial"/>
          <w:b/>
          <w:bCs/>
          <w:sz w:val="24"/>
          <w:szCs w:val="24"/>
        </w:rPr>
        <w:t xml:space="preserve">Child Welfare </w:t>
      </w:r>
      <w:r w:rsidR="00524870" w:rsidRPr="00BC0CB6">
        <w:rPr>
          <w:rFonts w:ascii="Aptos" w:eastAsia="Times New Roman" w:hAnsi="Aptos" w:cs="Arial"/>
          <w:b/>
          <w:bCs/>
          <w:sz w:val="24"/>
          <w:szCs w:val="24"/>
        </w:rPr>
        <w:t>Model of Practice values apply during information gathering – whether observing or probing the 5W’s (Why, Who, When, Where and What).</w:t>
      </w:r>
    </w:p>
    <w:p w14:paraId="34C37463" w14:textId="7620FE25" w:rsidR="00DB09A8" w:rsidRPr="00BC0CB6" w:rsidRDefault="00DB09A8" w:rsidP="00DB09A8">
      <w:pPr>
        <w:spacing w:after="0" w:line="240" w:lineRule="auto"/>
        <w:ind w:left="360"/>
        <w:rPr>
          <w:rFonts w:ascii="Aptos" w:eastAsia="Times New Roman" w:hAnsi="Aptos" w:cs="Arial"/>
          <w:sz w:val="24"/>
          <w:szCs w:val="24"/>
        </w:rPr>
      </w:pPr>
      <w:r w:rsidRPr="00BC0CB6">
        <w:rPr>
          <w:rFonts w:ascii="Aptos" w:eastAsia="Times New Roman" w:hAnsi="Aptos" w:cs="Arial"/>
          <w:sz w:val="24"/>
          <w:szCs w:val="24"/>
        </w:rPr>
        <w:t>Behavioral Indicator(s):</w:t>
      </w:r>
    </w:p>
    <w:p w14:paraId="7D0B8239" w14:textId="13FAD43C" w:rsidR="00293225" w:rsidRPr="00BC0CB6" w:rsidRDefault="00DB09A8" w:rsidP="00DB09A8">
      <w:pPr>
        <w:pStyle w:val="ListParagraph"/>
        <w:numPr>
          <w:ilvl w:val="0"/>
          <w:numId w:val="64"/>
        </w:numPr>
        <w:spacing w:after="0" w:line="240" w:lineRule="auto"/>
        <w:rPr>
          <w:rFonts w:ascii="Aptos" w:eastAsia="Times New Roman" w:hAnsi="Aptos" w:cs="Arial"/>
          <w:sz w:val="24"/>
          <w:szCs w:val="24"/>
        </w:rPr>
      </w:pPr>
      <w:r w:rsidRPr="00BC0CB6">
        <w:rPr>
          <w:rFonts w:ascii="Aptos" w:eastAsia="Times New Roman" w:hAnsi="Aptos" w:cs="Arial"/>
          <w:sz w:val="24"/>
          <w:szCs w:val="24"/>
        </w:rPr>
        <w:t>D</w:t>
      </w:r>
      <w:r w:rsidR="00293225" w:rsidRPr="00BC0CB6">
        <w:rPr>
          <w:rFonts w:ascii="Aptos" w:eastAsia="Times New Roman" w:hAnsi="Aptos" w:cs="Arial"/>
          <w:sz w:val="24"/>
          <w:szCs w:val="24"/>
        </w:rPr>
        <w:t>iscuss why CPS is involved</w:t>
      </w:r>
      <w:r w:rsidRPr="00BC0CB6">
        <w:rPr>
          <w:rFonts w:ascii="Aptos" w:eastAsia="Times New Roman" w:hAnsi="Aptos" w:cs="Arial"/>
          <w:sz w:val="24"/>
          <w:szCs w:val="24"/>
        </w:rPr>
        <w:t>.</w:t>
      </w:r>
      <w:r w:rsidR="00293225" w:rsidRPr="00BC0CB6">
        <w:rPr>
          <w:rFonts w:ascii="Aptos" w:eastAsia="Times New Roman" w:hAnsi="Aptos" w:cs="Arial"/>
          <w:sz w:val="24"/>
          <w:szCs w:val="24"/>
        </w:rPr>
        <w:t xml:space="preserve"> </w:t>
      </w:r>
    </w:p>
    <w:p w14:paraId="3D8FCF7A" w14:textId="18ACB50D" w:rsidR="00293225" w:rsidRPr="00BC0CB6" w:rsidRDefault="00DB09A8" w:rsidP="004F423A">
      <w:pPr>
        <w:numPr>
          <w:ilvl w:val="0"/>
          <w:numId w:val="25"/>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w:t>
      </w:r>
      <w:r w:rsidR="00293225" w:rsidRPr="00BC0CB6">
        <w:rPr>
          <w:rFonts w:ascii="Aptos" w:eastAsia="Times New Roman" w:hAnsi="Aptos" w:cs="Arial"/>
          <w:sz w:val="24"/>
          <w:szCs w:val="24"/>
        </w:rPr>
        <w:t>etermine who to gather information from</w:t>
      </w:r>
      <w:r w:rsidRPr="00BC0CB6">
        <w:rPr>
          <w:rFonts w:ascii="Aptos" w:eastAsia="Times New Roman" w:hAnsi="Aptos" w:cs="Arial"/>
          <w:sz w:val="24"/>
          <w:szCs w:val="24"/>
        </w:rPr>
        <w:t>.</w:t>
      </w:r>
    </w:p>
    <w:p w14:paraId="51173E15" w14:textId="34AA707E" w:rsidR="00293225" w:rsidRPr="00BC0CB6" w:rsidRDefault="00DB09A8" w:rsidP="004F423A">
      <w:pPr>
        <w:numPr>
          <w:ilvl w:val="0"/>
          <w:numId w:val="25"/>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w:t>
      </w:r>
      <w:r w:rsidR="00293225" w:rsidRPr="00BC0CB6">
        <w:rPr>
          <w:rFonts w:ascii="Aptos" w:eastAsia="Times New Roman" w:hAnsi="Aptos" w:cs="Arial"/>
          <w:sz w:val="24"/>
          <w:szCs w:val="24"/>
        </w:rPr>
        <w:t>iscuss what information to collect</w:t>
      </w:r>
      <w:r w:rsidRPr="00BC0CB6">
        <w:rPr>
          <w:rFonts w:ascii="Aptos" w:eastAsia="Times New Roman" w:hAnsi="Aptos" w:cs="Arial"/>
          <w:sz w:val="24"/>
          <w:szCs w:val="24"/>
        </w:rPr>
        <w:t>.</w:t>
      </w:r>
      <w:r w:rsidR="00293225" w:rsidRPr="00BC0CB6">
        <w:rPr>
          <w:rFonts w:ascii="Aptos" w:eastAsia="Times New Roman" w:hAnsi="Aptos" w:cs="Arial"/>
          <w:sz w:val="24"/>
          <w:szCs w:val="24"/>
        </w:rPr>
        <w:t xml:space="preserve"> </w:t>
      </w:r>
    </w:p>
    <w:p w14:paraId="03B57F67" w14:textId="09AA512B" w:rsidR="00293225" w:rsidRPr="00BC0CB6" w:rsidRDefault="00DB09A8" w:rsidP="004F423A">
      <w:pPr>
        <w:numPr>
          <w:ilvl w:val="0"/>
          <w:numId w:val="25"/>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w:t>
      </w:r>
      <w:r w:rsidR="00293225" w:rsidRPr="00BC0CB6">
        <w:rPr>
          <w:rFonts w:ascii="Aptos" w:eastAsia="Times New Roman" w:hAnsi="Aptos" w:cs="Arial"/>
          <w:sz w:val="24"/>
          <w:szCs w:val="24"/>
        </w:rPr>
        <w:t>iscuss when information is collected</w:t>
      </w:r>
      <w:r w:rsidRPr="00BC0CB6">
        <w:rPr>
          <w:rFonts w:ascii="Aptos" w:eastAsia="Times New Roman" w:hAnsi="Aptos" w:cs="Arial"/>
          <w:sz w:val="24"/>
          <w:szCs w:val="24"/>
        </w:rPr>
        <w:t>.</w:t>
      </w:r>
    </w:p>
    <w:p w14:paraId="64E548BD" w14:textId="65F8855B" w:rsidR="00293225" w:rsidRPr="00BC0CB6" w:rsidRDefault="00DB09A8" w:rsidP="004F423A">
      <w:pPr>
        <w:numPr>
          <w:ilvl w:val="0"/>
          <w:numId w:val="25"/>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I</w:t>
      </w:r>
      <w:r w:rsidR="00293225" w:rsidRPr="00BC0CB6">
        <w:rPr>
          <w:rFonts w:ascii="Aptos" w:eastAsia="Times New Roman" w:hAnsi="Aptos" w:cs="Arial"/>
          <w:sz w:val="24"/>
          <w:szCs w:val="24"/>
        </w:rPr>
        <w:t>dentify what setting to gather information</w:t>
      </w:r>
      <w:r w:rsidRPr="00BC0CB6">
        <w:rPr>
          <w:rFonts w:ascii="Aptos" w:eastAsia="Times New Roman" w:hAnsi="Aptos" w:cs="Arial"/>
          <w:sz w:val="24"/>
          <w:szCs w:val="24"/>
        </w:rPr>
        <w:t>.</w:t>
      </w:r>
    </w:p>
    <w:p w14:paraId="345A9B97" w14:textId="77777777" w:rsidR="007E3CBF" w:rsidRPr="00BC0CB6" w:rsidRDefault="007E3CBF" w:rsidP="004F423A">
      <w:pPr>
        <w:spacing w:after="0" w:line="240" w:lineRule="auto"/>
        <w:rPr>
          <w:rFonts w:ascii="Aptos" w:eastAsia="Times New Roman" w:hAnsi="Aptos" w:cs="Arial"/>
          <w:b/>
          <w:bCs/>
          <w:sz w:val="24"/>
          <w:szCs w:val="24"/>
        </w:rPr>
      </w:pPr>
    </w:p>
    <w:p w14:paraId="5A423800" w14:textId="3E62C345" w:rsidR="007E3CBF" w:rsidRPr="00BC0CB6" w:rsidRDefault="00524870" w:rsidP="004F423A">
      <w:pPr>
        <w:spacing w:after="0" w:line="240" w:lineRule="auto"/>
        <w:rPr>
          <w:rFonts w:ascii="Aptos" w:eastAsia="Times New Roman" w:hAnsi="Aptos" w:cs="Arial"/>
          <w:sz w:val="24"/>
          <w:szCs w:val="24"/>
        </w:rPr>
      </w:pPr>
      <w:r w:rsidRPr="00BC0CB6">
        <w:rPr>
          <w:rFonts w:ascii="Aptos" w:eastAsia="Times New Roman" w:hAnsi="Aptos" w:cs="Arial"/>
          <w:b/>
          <w:bCs/>
          <w:sz w:val="24"/>
          <w:szCs w:val="24"/>
        </w:rPr>
        <w:t>Learning Objective: Practice developing a strategy for assessment conversations, as well as the need to remain flexible and adapt in the moment.</w:t>
      </w:r>
    </w:p>
    <w:p w14:paraId="23DC9F61" w14:textId="13CF9BF7" w:rsidR="00DB09A8" w:rsidRPr="00BC0CB6" w:rsidRDefault="00DB09A8" w:rsidP="00DB09A8">
      <w:pPr>
        <w:spacing w:after="0" w:line="240" w:lineRule="auto"/>
        <w:ind w:left="360"/>
        <w:rPr>
          <w:rFonts w:ascii="Aptos" w:eastAsia="Times New Roman" w:hAnsi="Aptos" w:cs="Arial"/>
          <w:sz w:val="24"/>
          <w:szCs w:val="24"/>
        </w:rPr>
      </w:pPr>
      <w:r w:rsidRPr="00BC0CB6">
        <w:rPr>
          <w:rFonts w:ascii="Aptos" w:eastAsia="Times New Roman" w:hAnsi="Aptos" w:cs="Arial"/>
          <w:sz w:val="24"/>
          <w:szCs w:val="24"/>
        </w:rPr>
        <w:t>Behavioral Indicator(s):</w:t>
      </w:r>
    </w:p>
    <w:p w14:paraId="02352E13" w14:textId="031D416B" w:rsidR="00AC77C7" w:rsidRPr="00BC0CB6" w:rsidRDefault="00DB09A8" w:rsidP="00AC77C7">
      <w:pPr>
        <w:numPr>
          <w:ilvl w:val="0"/>
          <w:numId w:val="48"/>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w:t>
      </w:r>
      <w:r w:rsidR="00AC77C7" w:rsidRPr="00BC0CB6">
        <w:rPr>
          <w:rFonts w:ascii="Aptos" w:eastAsia="Times New Roman" w:hAnsi="Aptos" w:cs="Arial"/>
          <w:sz w:val="24"/>
          <w:szCs w:val="24"/>
        </w:rPr>
        <w:t>evelop a plan for contacts/meetings with child, families, collaterals</w:t>
      </w:r>
      <w:r w:rsidRPr="00BC0CB6">
        <w:rPr>
          <w:rFonts w:ascii="Aptos" w:eastAsia="Times New Roman" w:hAnsi="Aptos" w:cs="Arial"/>
          <w:sz w:val="24"/>
          <w:szCs w:val="24"/>
        </w:rPr>
        <w:t xml:space="preserve">, and others </w:t>
      </w:r>
      <w:r w:rsidR="00AC77C7" w:rsidRPr="00BC0CB6">
        <w:rPr>
          <w:rFonts w:ascii="Aptos" w:eastAsia="Times New Roman" w:hAnsi="Aptos" w:cs="Arial"/>
          <w:sz w:val="24"/>
          <w:szCs w:val="24"/>
        </w:rPr>
        <w:t>that is grounded in the areas of assessment</w:t>
      </w:r>
      <w:r w:rsidRPr="00BC0CB6">
        <w:rPr>
          <w:rFonts w:ascii="Aptos" w:eastAsia="Times New Roman" w:hAnsi="Aptos" w:cs="Arial"/>
          <w:sz w:val="24"/>
          <w:szCs w:val="24"/>
        </w:rPr>
        <w:t>.</w:t>
      </w:r>
      <w:r w:rsidR="00AC77C7" w:rsidRPr="00BC0CB6">
        <w:rPr>
          <w:rFonts w:ascii="Aptos" w:eastAsia="Times New Roman" w:hAnsi="Aptos" w:cs="Arial"/>
          <w:sz w:val="24"/>
          <w:szCs w:val="24"/>
        </w:rPr>
        <w:t xml:space="preserve"> </w:t>
      </w:r>
    </w:p>
    <w:p w14:paraId="027AB1D8" w14:textId="5B7BD61A" w:rsidR="00AC77C7" w:rsidRPr="00BC0CB6" w:rsidRDefault="00DB09A8" w:rsidP="00AC77C7">
      <w:pPr>
        <w:numPr>
          <w:ilvl w:val="0"/>
          <w:numId w:val="48"/>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G</w:t>
      </w:r>
      <w:r w:rsidR="00AC77C7" w:rsidRPr="00BC0CB6">
        <w:rPr>
          <w:rFonts w:ascii="Aptos" w:eastAsia="Times New Roman" w:hAnsi="Aptos" w:cs="Arial"/>
          <w:sz w:val="24"/>
          <w:szCs w:val="24"/>
        </w:rPr>
        <w:t>ather relevant and sufficient information to the area</w:t>
      </w:r>
      <w:r w:rsidRPr="00BC0CB6">
        <w:rPr>
          <w:rFonts w:ascii="Aptos" w:eastAsia="Times New Roman" w:hAnsi="Aptos" w:cs="Arial"/>
          <w:sz w:val="24"/>
          <w:szCs w:val="24"/>
        </w:rPr>
        <w:t>s</w:t>
      </w:r>
      <w:r w:rsidR="00AC77C7" w:rsidRPr="00BC0CB6">
        <w:rPr>
          <w:rFonts w:ascii="Aptos" w:eastAsia="Times New Roman" w:hAnsi="Aptos" w:cs="Arial"/>
          <w:sz w:val="24"/>
          <w:szCs w:val="24"/>
        </w:rPr>
        <w:t xml:space="preserve"> of assessment during meetings with child, families, </w:t>
      </w:r>
      <w:r w:rsidR="008F1300" w:rsidRPr="00BC0CB6">
        <w:rPr>
          <w:rFonts w:ascii="Aptos" w:eastAsia="Times New Roman" w:hAnsi="Aptos" w:cs="Arial"/>
          <w:sz w:val="24"/>
          <w:szCs w:val="24"/>
        </w:rPr>
        <w:t>collaterals,</w:t>
      </w:r>
      <w:r w:rsidR="00AC77C7" w:rsidRPr="00BC0CB6">
        <w:rPr>
          <w:rFonts w:ascii="Aptos" w:eastAsia="Times New Roman" w:hAnsi="Aptos" w:cs="Arial"/>
          <w:sz w:val="24"/>
          <w:szCs w:val="24"/>
        </w:rPr>
        <w:t xml:space="preserve"> </w:t>
      </w:r>
      <w:r w:rsidRPr="00BC0CB6">
        <w:rPr>
          <w:rFonts w:ascii="Aptos" w:eastAsia="Times New Roman" w:hAnsi="Aptos" w:cs="Arial"/>
          <w:sz w:val="24"/>
          <w:szCs w:val="24"/>
        </w:rPr>
        <w:t>and others</w:t>
      </w:r>
      <w:r w:rsidR="00AC77C7" w:rsidRPr="00BC0CB6">
        <w:rPr>
          <w:rFonts w:ascii="Aptos" w:eastAsia="Times New Roman" w:hAnsi="Aptos" w:cs="Arial"/>
          <w:sz w:val="24"/>
          <w:szCs w:val="24"/>
        </w:rPr>
        <w:t xml:space="preserve">.  </w:t>
      </w:r>
    </w:p>
    <w:p w14:paraId="7C6998A2" w14:textId="77777777" w:rsidR="00524870" w:rsidRPr="00BC0CB6" w:rsidRDefault="00524870" w:rsidP="004F423A">
      <w:pPr>
        <w:spacing w:after="0" w:line="240" w:lineRule="auto"/>
        <w:rPr>
          <w:rFonts w:ascii="Aptos" w:eastAsia="Times New Roman" w:hAnsi="Aptos" w:cs="Arial"/>
          <w:sz w:val="24"/>
          <w:szCs w:val="24"/>
        </w:rPr>
      </w:pPr>
    </w:p>
    <w:p w14:paraId="7D303FBA" w14:textId="191F51C3" w:rsidR="00DB09A8" w:rsidRPr="00BC0CB6" w:rsidRDefault="00293225" w:rsidP="00524870">
      <w:pPr>
        <w:spacing w:after="0" w:line="240" w:lineRule="auto"/>
        <w:rPr>
          <w:rFonts w:ascii="Aptos" w:eastAsia="Times New Roman" w:hAnsi="Aptos" w:cs="Arial"/>
          <w:sz w:val="24"/>
          <w:szCs w:val="24"/>
        </w:rPr>
      </w:pPr>
      <w:r w:rsidRPr="00BC0CB6">
        <w:rPr>
          <w:rFonts w:ascii="Aptos" w:eastAsia="Times New Roman" w:hAnsi="Aptos" w:cs="Arial"/>
          <w:b/>
          <w:bCs/>
          <w:sz w:val="24"/>
          <w:szCs w:val="24"/>
        </w:rPr>
        <w:t>Learning Objective: </w:t>
      </w:r>
      <w:r w:rsidR="00524870" w:rsidRPr="00BC0CB6">
        <w:rPr>
          <w:rFonts w:ascii="Aptos" w:eastAsia="Times New Roman" w:hAnsi="Aptos" w:cs="Arial"/>
          <w:b/>
          <w:bCs/>
          <w:sz w:val="24"/>
          <w:szCs w:val="24"/>
        </w:rPr>
        <w:t>Practice documenting information that is objective, accurate, descriptive, relevant, and concise.</w:t>
      </w:r>
      <w:r w:rsidR="00524870" w:rsidRPr="00BC0CB6">
        <w:rPr>
          <w:rFonts w:ascii="Aptos" w:eastAsia="Times New Roman" w:hAnsi="Aptos" w:cs="Arial"/>
          <w:sz w:val="24"/>
          <w:szCs w:val="24"/>
        </w:rPr>
        <w:t xml:space="preserve"> </w:t>
      </w:r>
    </w:p>
    <w:p w14:paraId="73CFBFB1" w14:textId="2CA65894" w:rsidR="00DB09A8" w:rsidRPr="00BC0CB6" w:rsidRDefault="00DB09A8" w:rsidP="00DB09A8">
      <w:pPr>
        <w:spacing w:after="0" w:line="240" w:lineRule="auto"/>
        <w:ind w:left="360"/>
        <w:rPr>
          <w:rFonts w:ascii="Aptos" w:eastAsia="Times New Roman" w:hAnsi="Aptos" w:cs="Arial"/>
          <w:sz w:val="24"/>
          <w:szCs w:val="24"/>
        </w:rPr>
      </w:pPr>
      <w:r w:rsidRPr="00BC0CB6">
        <w:rPr>
          <w:rFonts w:ascii="Aptos" w:eastAsia="Times New Roman" w:hAnsi="Aptos" w:cs="Arial"/>
          <w:sz w:val="24"/>
          <w:szCs w:val="24"/>
        </w:rPr>
        <w:t>Behavioral Indicator(s):</w:t>
      </w:r>
    </w:p>
    <w:p w14:paraId="649C8AFE" w14:textId="38D1854D" w:rsidR="00293225" w:rsidRPr="00BC0CB6" w:rsidRDefault="00DB09A8" w:rsidP="00DB09A8">
      <w:pPr>
        <w:pStyle w:val="ListParagraph"/>
        <w:numPr>
          <w:ilvl w:val="0"/>
          <w:numId w:val="65"/>
        </w:numPr>
        <w:spacing w:after="0" w:line="240" w:lineRule="auto"/>
        <w:rPr>
          <w:rFonts w:ascii="Aptos" w:eastAsia="Times New Roman" w:hAnsi="Aptos" w:cs="Arial"/>
          <w:sz w:val="24"/>
          <w:szCs w:val="24"/>
        </w:rPr>
      </w:pPr>
      <w:r w:rsidRPr="00BC0CB6">
        <w:rPr>
          <w:rFonts w:ascii="Aptos" w:eastAsia="Times New Roman" w:hAnsi="Aptos" w:cs="Arial"/>
          <w:sz w:val="24"/>
          <w:szCs w:val="24"/>
        </w:rPr>
        <w:t>E</w:t>
      </w:r>
      <w:r w:rsidR="00293225" w:rsidRPr="00BC0CB6">
        <w:rPr>
          <w:rFonts w:ascii="Aptos" w:eastAsia="Times New Roman" w:hAnsi="Aptos" w:cs="Arial"/>
          <w:sz w:val="24"/>
          <w:szCs w:val="24"/>
        </w:rPr>
        <w:t>xplain why clear and concise documentation is needed</w:t>
      </w:r>
      <w:r w:rsidR="008F1300" w:rsidRPr="00BC0CB6">
        <w:rPr>
          <w:rFonts w:ascii="Aptos" w:eastAsia="Times New Roman" w:hAnsi="Aptos" w:cs="Arial"/>
          <w:sz w:val="24"/>
          <w:szCs w:val="24"/>
        </w:rPr>
        <w:t>.</w:t>
      </w:r>
    </w:p>
    <w:p w14:paraId="648D2E81" w14:textId="23DE0798" w:rsidR="00293225" w:rsidRPr="00BC0CB6" w:rsidRDefault="00DB09A8" w:rsidP="00DB09A8">
      <w:pPr>
        <w:numPr>
          <w:ilvl w:val="0"/>
          <w:numId w:val="29"/>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R</w:t>
      </w:r>
      <w:r w:rsidR="00293225" w:rsidRPr="00BC0CB6">
        <w:rPr>
          <w:rFonts w:ascii="Aptos" w:eastAsia="Times New Roman" w:hAnsi="Aptos" w:cs="Arial"/>
          <w:sz w:val="24"/>
          <w:szCs w:val="24"/>
        </w:rPr>
        <w:t>ecall that competent documentation must be objective, accurate, descriptive, relevant, and concise.  </w:t>
      </w:r>
    </w:p>
    <w:p w14:paraId="173DEAD9" w14:textId="6C812715" w:rsidR="00293225" w:rsidRPr="00BC0CB6" w:rsidRDefault="00DB09A8" w:rsidP="004F423A">
      <w:pPr>
        <w:numPr>
          <w:ilvl w:val="0"/>
          <w:numId w:val="29"/>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R</w:t>
      </w:r>
      <w:r w:rsidR="00293225" w:rsidRPr="00BC0CB6">
        <w:rPr>
          <w:rFonts w:ascii="Aptos" w:eastAsia="Times New Roman" w:hAnsi="Aptos" w:cs="Arial"/>
          <w:sz w:val="24"/>
          <w:szCs w:val="24"/>
        </w:rPr>
        <w:t>eview documentation and suggest improvement</w:t>
      </w:r>
      <w:r w:rsidR="00524870" w:rsidRPr="00BC0CB6">
        <w:rPr>
          <w:rFonts w:ascii="Aptos" w:eastAsia="Times New Roman" w:hAnsi="Aptos" w:cs="Arial"/>
          <w:sz w:val="24"/>
          <w:szCs w:val="24"/>
        </w:rPr>
        <w:t>s</w:t>
      </w:r>
      <w:r w:rsidRPr="00BC0CB6">
        <w:rPr>
          <w:rFonts w:ascii="Aptos" w:eastAsia="Times New Roman" w:hAnsi="Aptos" w:cs="Arial"/>
          <w:sz w:val="24"/>
          <w:szCs w:val="24"/>
        </w:rPr>
        <w:t>.</w:t>
      </w:r>
    </w:p>
    <w:p w14:paraId="3D675475" w14:textId="58F3BD5A" w:rsidR="00293225" w:rsidRPr="00BC0CB6" w:rsidRDefault="00293225" w:rsidP="004F423A">
      <w:pPr>
        <w:spacing w:after="0" w:line="240" w:lineRule="auto"/>
        <w:rPr>
          <w:rFonts w:ascii="Aptos" w:eastAsia="Times New Roman" w:hAnsi="Aptos" w:cs="Arial"/>
          <w:b/>
          <w:bCs/>
          <w:sz w:val="24"/>
          <w:szCs w:val="24"/>
        </w:rPr>
      </w:pPr>
    </w:p>
    <w:p w14:paraId="19B4127E" w14:textId="77777777" w:rsidR="008F1300" w:rsidRPr="00BC0CB6" w:rsidRDefault="008F1300" w:rsidP="004F423A">
      <w:pPr>
        <w:spacing w:after="0" w:line="240" w:lineRule="auto"/>
        <w:rPr>
          <w:rFonts w:ascii="Aptos" w:eastAsia="Times New Roman" w:hAnsi="Aptos" w:cs="Arial"/>
          <w:b/>
          <w:bCs/>
          <w:sz w:val="24"/>
          <w:szCs w:val="24"/>
        </w:rPr>
      </w:pPr>
    </w:p>
    <w:p w14:paraId="7CB77B6E" w14:textId="762C7D91" w:rsidR="00293225" w:rsidRPr="00BC0CB6" w:rsidRDefault="00293225" w:rsidP="0033397F">
      <w:pPr>
        <w:pStyle w:val="Heading4"/>
        <w:rPr>
          <w:sz w:val="24"/>
          <w:szCs w:val="24"/>
        </w:rPr>
      </w:pPr>
      <w:r w:rsidRPr="00BC0CB6">
        <w:t>Critical Thinking in C</w:t>
      </w:r>
      <w:r w:rsidR="007E3CBF" w:rsidRPr="00BC0CB6">
        <w:t xml:space="preserve">hild </w:t>
      </w:r>
      <w:r w:rsidRPr="00BC0CB6">
        <w:t>P</w:t>
      </w:r>
      <w:r w:rsidR="007E3CBF" w:rsidRPr="00BC0CB6">
        <w:t xml:space="preserve">rotective </w:t>
      </w:r>
      <w:r w:rsidRPr="00BC0CB6">
        <w:t>S</w:t>
      </w:r>
      <w:r w:rsidR="007E3CBF" w:rsidRPr="00BC0CB6">
        <w:t>ervice</w:t>
      </w:r>
      <w:r w:rsidR="002353D5" w:rsidRPr="00BC0CB6">
        <w:t>s</w:t>
      </w:r>
    </w:p>
    <w:p w14:paraId="7AC0C12B" w14:textId="1FC4F856" w:rsidR="007E3CBF" w:rsidRPr="00BC0CB6" w:rsidRDefault="007E3CBF" w:rsidP="004F423A">
      <w:pPr>
        <w:spacing w:after="0" w:line="240" w:lineRule="auto"/>
        <w:rPr>
          <w:rFonts w:ascii="Aptos" w:eastAsia="Times New Roman" w:hAnsi="Aptos" w:cs="Arial"/>
          <w:sz w:val="24"/>
          <w:szCs w:val="24"/>
        </w:rPr>
      </w:pPr>
    </w:p>
    <w:p w14:paraId="2E9EF124" w14:textId="77777777" w:rsidR="00F00D6B" w:rsidRPr="00BC0CB6" w:rsidRDefault="00F00D6B" w:rsidP="008F1300">
      <w:pPr>
        <w:spacing w:after="0" w:line="240" w:lineRule="auto"/>
        <w:rPr>
          <w:rFonts w:ascii="Aptos" w:hAnsi="Aptos" w:cs="Arial"/>
          <w:sz w:val="24"/>
          <w:szCs w:val="24"/>
        </w:rPr>
      </w:pPr>
      <w:r w:rsidRPr="00BC0CB6">
        <w:rPr>
          <w:rFonts w:ascii="Aptos" w:hAnsi="Aptos" w:cs="Arial"/>
          <w:sz w:val="24"/>
          <w:szCs w:val="24"/>
        </w:rPr>
        <w:t>In this element we examine the critical thinking process, apply the critical thinking process to objectively make decisions and formulate recommendations, discuss how to engage with the family in the decision-making process, and practice documenting gathered information.</w:t>
      </w:r>
    </w:p>
    <w:p w14:paraId="648C6CC5" w14:textId="77777777" w:rsidR="00F00D6B" w:rsidRPr="00BC0CB6" w:rsidRDefault="00F00D6B" w:rsidP="008F1300">
      <w:pPr>
        <w:spacing w:after="0" w:line="240" w:lineRule="auto"/>
        <w:rPr>
          <w:rFonts w:ascii="Aptos" w:hAnsi="Aptos" w:cs="Arial"/>
          <w:sz w:val="24"/>
          <w:szCs w:val="24"/>
        </w:rPr>
      </w:pPr>
    </w:p>
    <w:p w14:paraId="2556D06E" w14:textId="2295B6A4" w:rsidR="008F1300" w:rsidRPr="00BC0CB6" w:rsidRDefault="008F1300" w:rsidP="00F00D6B">
      <w:pPr>
        <w:spacing w:after="0" w:line="240" w:lineRule="auto"/>
        <w:rPr>
          <w:rFonts w:ascii="Aptos" w:hAnsi="Aptos" w:cs="Arial"/>
          <w:sz w:val="24"/>
          <w:szCs w:val="24"/>
        </w:rPr>
      </w:pPr>
      <w:r w:rsidRPr="00BC0CB6">
        <w:rPr>
          <w:rFonts w:ascii="Aptos" w:hAnsi="Aptos" w:cs="Arial"/>
          <w:sz w:val="24"/>
          <w:szCs w:val="24"/>
        </w:rPr>
        <w:t>Upon completion of this course, the professional will be able to:</w:t>
      </w:r>
    </w:p>
    <w:p w14:paraId="028969D2" w14:textId="77777777" w:rsidR="007E3CBF" w:rsidRPr="00BC0CB6" w:rsidRDefault="007E3CBF" w:rsidP="00F00D6B">
      <w:pPr>
        <w:spacing w:after="0" w:line="240" w:lineRule="auto"/>
        <w:rPr>
          <w:rFonts w:ascii="Aptos" w:eastAsia="Times New Roman" w:hAnsi="Aptos" w:cs="Arial"/>
          <w:b/>
          <w:bCs/>
          <w:sz w:val="24"/>
          <w:szCs w:val="24"/>
        </w:rPr>
      </w:pPr>
    </w:p>
    <w:p w14:paraId="247EE792" w14:textId="77777777" w:rsidR="00F00D6B" w:rsidRPr="00BC0CB6" w:rsidRDefault="00F00D6B" w:rsidP="00F00D6B">
      <w:pPr>
        <w:widowControl w:val="0"/>
        <w:tabs>
          <w:tab w:val="left" w:pos="860"/>
          <w:tab w:val="left" w:pos="861"/>
        </w:tabs>
        <w:autoSpaceDE w:val="0"/>
        <w:autoSpaceDN w:val="0"/>
        <w:spacing w:after="0" w:line="240" w:lineRule="auto"/>
        <w:ind w:right="576"/>
        <w:rPr>
          <w:rFonts w:ascii="Aptos" w:hAnsi="Aptos" w:cs="Arial"/>
          <w:sz w:val="24"/>
          <w:szCs w:val="24"/>
        </w:rPr>
      </w:pPr>
      <w:r w:rsidRPr="00BC0CB6">
        <w:rPr>
          <w:rFonts w:ascii="Aptos" w:eastAsia="Times New Roman" w:hAnsi="Aptos" w:cs="Arial"/>
          <w:b/>
          <w:bCs/>
          <w:sz w:val="24"/>
          <w:szCs w:val="24"/>
        </w:rPr>
        <w:t>Learning Objective:</w:t>
      </w:r>
      <w:r w:rsidRPr="00BC0CB6">
        <w:rPr>
          <w:rFonts w:ascii="Aptos" w:eastAsia="Times New Roman" w:hAnsi="Aptos" w:cs="Arial"/>
          <w:sz w:val="24"/>
          <w:szCs w:val="24"/>
        </w:rPr>
        <w:t xml:space="preserve"> </w:t>
      </w:r>
      <w:r w:rsidRPr="00BC0CB6">
        <w:rPr>
          <w:rFonts w:ascii="Aptos" w:hAnsi="Aptos" w:cs="Arial"/>
          <w:b/>
          <w:bCs/>
          <w:sz w:val="24"/>
          <w:szCs w:val="24"/>
        </w:rPr>
        <w:t>Understand</w:t>
      </w:r>
      <w:r w:rsidRPr="00BC0CB6">
        <w:rPr>
          <w:rFonts w:ascii="Aptos" w:hAnsi="Aptos" w:cs="Arial"/>
          <w:b/>
          <w:bCs/>
          <w:spacing w:val="-4"/>
          <w:sz w:val="24"/>
          <w:szCs w:val="24"/>
        </w:rPr>
        <w:t xml:space="preserve"> </w:t>
      </w:r>
      <w:r w:rsidRPr="00BC0CB6">
        <w:rPr>
          <w:rFonts w:ascii="Aptos" w:hAnsi="Aptos" w:cs="Arial"/>
          <w:b/>
          <w:bCs/>
          <w:sz w:val="24"/>
          <w:szCs w:val="24"/>
        </w:rPr>
        <w:t>a</w:t>
      </w:r>
      <w:r w:rsidRPr="00BC0CB6">
        <w:rPr>
          <w:rFonts w:ascii="Aptos" w:hAnsi="Aptos" w:cs="Arial"/>
          <w:b/>
          <w:bCs/>
          <w:spacing w:val="-4"/>
          <w:sz w:val="24"/>
          <w:szCs w:val="24"/>
        </w:rPr>
        <w:t xml:space="preserve"> </w:t>
      </w:r>
      <w:r w:rsidRPr="00BC0CB6">
        <w:rPr>
          <w:rFonts w:ascii="Aptos" w:hAnsi="Aptos" w:cs="Arial"/>
          <w:b/>
          <w:bCs/>
          <w:sz w:val="24"/>
          <w:szCs w:val="24"/>
        </w:rPr>
        <w:t>step-by-step</w:t>
      </w:r>
      <w:r w:rsidRPr="00BC0CB6">
        <w:rPr>
          <w:rFonts w:ascii="Aptos" w:hAnsi="Aptos" w:cs="Arial"/>
          <w:b/>
          <w:bCs/>
          <w:spacing w:val="-3"/>
          <w:sz w:val="24"/>
          <w:szCs w:val="24"/>
        </w:rPr>
        <w:t xml:space="preserve"> </w:t>
      </w:r>
      <w:r w:rsidRPr="00BC0CB6">
        <w:rPr>
          <w:rFonts w:ascii="Aptos" w:hAnsi="Aptos" w:cs="Arial"/>
          <w:b/>
          <w:bCs/>
          <w:sz w:val="24"/>
          <w:szCs w:val="24"/>
        </w:rPr>
        <w:t>model</w:t>
      </w:r>
      <w:r w:rsidRPr="00BC0CB6">
        <w:rPr>
          <w:rFonts w:ascii="Aptos" w:hAnsi="Aptos" w:cs="Arial"/>
          <w:b/>
          <w:bCs/>
          <w:spacing w:val="-4"/>
          <w:sz w:val="24"/>
          <w:szCs w:val="24"/>
        </w:rPr>
        <w:t xml:space="preserve"> </w:t>
      </w:r>
      <w:r w:rsidRPr="00BC0CB6">
        <w:rPr>
          <w:rFonts w:ascii="Aptos" w:hAnsi="Aptos" w:cs="Arial"/>
          <w:b/>
          <w:bCs/>
          <w:sz w:val="24"/>
          <w:szCs w:val="24"/>
        </w:rPr>
        <w:t>for</w:t>
      </w:r>
      <w:r w:rsidRPr="00BC0CB6">
        <w:rPr>
          <w:rFonts w:ascii="Aptos" w:hAnsi="Aptos" w:cs="Arial"/>
          <w:b/>
          <w:bCs/>
          <w:spacing w:val="-5"/>
          <w:sz w:val="24"/>
          <w:szCs w:val="24"/>
        </w:rPr>
        <w:t xml:space="preserve"> </w:t>
      </w:r>
      <w:r w:rsidRPr="00BC0CB6">
        <w:rPr>
          <w:rFonts w:ascii="Aptos" w:hAnsi="Aptos" w:cs="Arial"/>
          <w:b/>
          <w:bCs/>
          <w:sz w:val="24"/>
          <w:szCs w:val="24"/>
        </w:rPr>
        <w:t>critical</w:t>
      </w:r>
      <w:r w:rsidRPr="00BC0CB6">
        <w:rPr>
          <w:rFonts w:ascii="Aptos" w:hAnsi="Aptos" w:cs="Arial"/>
          <w:b/>
          <w:bCs/>
          <w:spacing w:val="-4"/>
          <w:sz w:val="24"/>
          <w:szCs w:val="24"/>
        </w:rPr>
        <w:t xml:space="preserve"> </w:t>
      </w:r>
      <w:r w:rsidRPr="00BC0CB6">
        <w:rPr>
          <w:rFonts w:ascii="Aptos" w:hAnsi="Aptos" w:cs="Arial"/>
          <w:b/>
          <w:bCs/>
          <w:sz w:val="24"/>
          <w:szCs w:val="24"/>
        </w:rPr>
        <w:t>thinking</w:t>
      </w:r>
      <w:r w:rsidRPr="00BC0CB6">
        <w:rPr>
          <w:rFonts w:ascii="Aptos" w:hAnsi="Aptos" w:cs="Arial"/>
          <w:b/>
          <w:bCs/>
          <w:spacing w:val="-3"/>
          <w:sz w:val="24"/>
          <w:szCs w:val="24"/>
        </w:rPr>
        <w:t xml:space="preserve"> </w:t>
      </w:r>
      <w:r w:rsidRPr="00BC0CB6">
        <w:rPr>
          <w:rFonts w:ascii="Aptos" w:hAnsi="Aptos" w:cs="Arial"/>
          <w:b/>
          <w:bCs/>
          <w:sz w:val="24"/>
          <w:szCs w:val="24"/>
        </w:rPr>
        <w:t>and its</w:t>
      </w:r>
      <w:r w:rsidRPr="00BC0CB6">
        <w:rPr>
          <w:rFonts w:ascii="Aptos" w:hAnsi="Aptos" w:cs="Arial"/>
          <w:b/>
          <w:bCs/>
          <w:spacing w:val="-5"/>
          <w:sz w:val="24"/>
          <w:szCs w:val="24"/>
        </w:rPr>
        <w:t xml:space="preserve"> </w:t>
      </w:r>
      <w:r w:rsidRPr="00BC0CB6">
        <w:rPr>
          <w:rFonts w:ascii="Aptos" w:hAnsi="Aptos" w:cs="Arial"/>
          <w:b/>
          <w:bCs/>
          <w:sz w:val="24"/>
          <w:szCs w:val="24"/>
        </w:rPr>
        <w:t>important</w:t>
      </w:r>
      <w:r w:rsidRPr="00BC0CB6">
        <w:rPr>
          <w:rFonts w:ascii="Aptos" w:hAnsi="Aptos" w:cs="Arial"/>
          <w:b/>
          <w:bCs/>
          <w:spacing w:val="-2"/>
          <w:sz w:val="24"/>
          <w:szCs w:val="24"/>
        </w:rPr>
        <w:t xml:space="preserve"> </w:t>
      </w:r>
      <w:r w:rsidRPr="00BC0CB6">
        <w:rPr>
          <w:rFonts w:ascii="Aptos" w:hAnsi="Aptos" w:cs="Arial"/>
          <w:b/>
          <w:bCs/>
          <w:sz w:val="24"/>
          <w:szCs w:val="24"/>
        </w:rPr>
        <w:t>role</w:t>
      </w:r>
      <w:r w:rsidRPr="00BC0CB6">
        <w:rPr>
          <w:rFonts w:ascii="Aptos" w:hAnsi="Aptos" w:cs="Arial"/>
          <w:b/>
          <w:bCs/>
          <w:spacing w:val="-3"/>
          <w:sz w:val="24"/>
          <w:szCs w:val="24"/>
        </w:rPr>
        <w:t xml:space="preserve"> </w:t>
      </w:r>
      <w:r w:rsidRPr="00BC0CB6">
        <w:rPr>
          <w:rFonts w:ascii="Aptos" w:hAnsi="Aptos" w:cs="Arial"/>
          <w:b/>
          <w:bCs/>
          <w:sz w:val="24"/>
          <w:szCs w:val="24"/>
        </w:rPr>
        <w:t>in</w:t>
      </w:r>
      <w:r w:rsidRPr="00BC0CB6">
        <w:rPr>
          <w:rFonts w:ascii="Aptos" w:hAnsi="Aptos" w:cs="Arial"/>
          <w:b/>
          <w:bCs/>
          <w:spacing w:val="-4"/>
          <w:sz w:val="24"/>
          <w:szCs w:val="24"/>
        </w:rPr>
        <w:t xml:space="preserve"> </w:t>
      </w:r>
      <w:r w:rsidRPr="00BC0CB6">
        <w:rPr>
          <w:rFonts w:ascii="Aptos" w:hAnsi="Aptos" w:cs="Arial"/>
          <w:b/>
          <w:bCs/>
          <w:sz w:val="24"/>
          <w:szCs w:val="24"/>
        </w:rPr>
        <w:t>Child</w:t>
      </w:r>
      <w:r w:rsidRPr="00BC0CB6">
        <w:rPr>
          <w:rFonts w:ascii="Aptos" w:hAnsi="Aptos" w:cs="Arial"/>
          <w:b/>
          <w:bCs/>
          <w:spacing w:val="-4"/>
          <w:sz w:val="24"/>
          <w:szCs w:val="24"/>
        </w:rPr>
        <w:t xml:space="preserve"> </w:t>
      </w:r>
      <w:r w:rsidRPr="00BC0CB6">
        <w:rPr>
          <w:rFonts w:ascii="Aptos" w:hAnsi="Aptos" w:cs="Arial"/>
          <w:b/>
          <w:bCs/>
          <w:sz w:val="24"/>
          <w:szCs w:val="24"/>
        </w:rPr>
        <w:t xml:space="preserve">Welfare </w:t>
      </w:r>
      <w:r w:rsidRPr="00BC0CB6">
        <w:rPr>
          <w:rFonts w:ascii="Aptos" w:hAnsi="Aptos" w:cs="Arial"/>
          <w:b/>
          <w:bCs/>
          <w:spacing w:val="-4"/>
          <w:sz w:val="24"/>
          <w:szCs w:val="24"/>
        </w:rPr>
        <w:t>work.</w:t>
      </w:r>
    </w:p>
    <w:p w14:paraId="33869459" w14:textId="77777777" w:rsidR="00F00D6B" w:rsidRPr="00BC0CB6" w:rsidRDefault="00F00D6B" w:rsidP="00F00D6B">
      <w:pPr>
        <w:spacing w:after="0" w:line="240" w:lineRule="auto"/>
        <w:ind w:left="360"/>
        <w:rPr>
          <w:rFonts w:ascii="Aptos" w:eastAsia="Times New Roman" w:hAnsi="Aptos" w:cs="Arial"/>
          <w:sz w:val="24"/>
          <w:szCs w:val="24"/>
        </w:rPr>
      </w:pPr>
      <w:r w:rsidRPr="00BC0CB6">
        <w:rPr>
          <w:rFonts w:ascii="Aptos" w:eastAsia="Times New Roman" w:hAnsi="Aptos" w:cs="Arial"/>
          <w:sz w:val="24"/>
          <w:szCs w:val="24"/>
        </w:rPr>
        <w:t>Behavioral Indicator(s):</w:t>
      </w:r>
    </w:p>
    <w:p w14:paraId="4CF5D8AC" w14:textId="77777777" w:rsidR="00F00D6B" w:rsidRPr="00BC0CB6" w:rsidRDefault="00F00D6B" w:rsidP="00F00D6B">
      <w:pPr>
        <w:numPr>
          <w:ilvl w:val="0"/>
          <w:numId w:val="33"/>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Describe the 5 steps of critical thinking.  </w:t>
      </w:r>
    </w:p>
    <w:p w14:paraId="0E861D1F" w14:textId="77777777" w:rsidR="00F00D6B" w:rsidRPr="00BC0CB6" w:rsidRDefault="00F00D6B" w:rsidP="00F00D6B">
      <w:pPr>
        <w:numPr>
          <w:ilvl w:val="0"/>
          <w:numId w:val="33"/>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Describe their thought process when making safety, permanency and well-being decisions. </w:t>
      </w:r>
    </w:p>
    <w:p w14:paraId="4A17F18C" w14:textId="77777777" w:rsidR="00F00D6B" w:rsidRPr="00BC0CB6" w:rsidRDefault="00F00D6B" w:rsidP="00F00D6B">
      <w:pPr>
        <w:numPr>
          <w:ilvl w:val="0"/>
          <w:numId w:val="33"/>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lastRenderedPageBreak/>
        <w:t>Demonstrate critical thinking process in their daily decision making.</w:t>
      </w:r>
    </w:p>
    <w:p w14:paraId="139A660C" w14:textId="77777777" w:rsidR="00F00D6B" w:rsidRPr="00BC0CB6" w:rsidRDefault="00F00D6B" w:rsidP="00F00D6B">
      <w:pPr>
        <w:numPr>
          <w:ilvl w:val="0"/>
          <w:numId w:val="33"/>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Summarize their critical thinking process in writing.  </w:t>
      </w:r>
    </w:p>
    <w:p w14:paraId="25499A33" w14:textId="77777777" w:rsidR="00F00D6B" w:rsidRPr="00BC0CB6" w:rsidRDefault="00F00D6B" w:rsidP="00F00D6B">
      <w:pPr>
        <w:numPr>
          <w:ilvl w:val="0"/>
          <w:numId w:val="33"/>
        </w:numPr>
        <w:spacing w:after="0" w:line="240" w:lineRule="auto"/>
        <w:textAlignment w:val="baseline"/>
        <w:rPr>
          <w:rFonts w:ascii="Aptos" w:eastAsia="Times New Roman" w:hAnsi="Aptos" w:cs="Arial"/>
          <w:sz w:val="24"/>
          <w:szCs w:val="24"/>
        </w:rPr>
      </w:pPr>
      <w:r w:rsidRPr="00BC0CB6">
        <w:rPr>
          <w:rFonts w:ascii="Aptos" w:hAnsi="Aptos" w:cs="Arial"/>
          <w:sz w:val="24"/>
          <w:szCs w:val="24"/>
        </w:rPr>
        <w:t>Apply</w:t>
      </w:r>
      <w:r w:rsidRPr="00BC0CB6">
        <w:rPr>
          <w:rFonts w:ascii="Aptos" w:hAnsi="Aptos" w:cs="Arial"/>
          <w:spacing w:val="-3"/>
          <w:sz w:val="24"/>
          <w:szCs w:val="24"/>
        </w:rPr>
        <w:t xml:space="preserve"> </w:t>
      </w:r>
      <w:r w:rsidRPr="00BC0CB6">
        <w:rPr>
          <w:rFonts w:ascii="Aptos" w:hAnsi="Aptos" w:cs="Arial"/>
          <w:sz w:val="24"/>
          <w:szCs w:val="24"/>
        </w:rPr>
        <w:t>critical</w:t>
      </w:r>
      <w:r w:rsidRPr="00BC0CB6">
        <w:rPr>
          <w:rFonts w:ascii="Aptos" w:hAnsi="Aptos" w:cs="Arial"/>
          <w:spacing w:val="-3"/>
          <w:sz w:val="24"/>
          <w:szCs w:val="24"/>
        </w:rPr>
        <w:t xml:space="preserve"> </w:t>
      </w:r>
      <w:r w:rsidRPr="00BC0CB6">
        <w:rPr>
          <w:rFonts w:ascii="Aptos" w:hAnsi="Aptos" w:cs="Arial"/>
          <w:sz w:val="24"/>
          <w:szCs w:val="24"/>
        </w:rPr>
        <w:t>thinking</w:t>
      </w:r>
      <w:r w:rsidRPr="00BC0CB6">
        <w:rPr>
          <w:rFonts w:ascii="Aptos" w:hAnsi="Aptos" w:cs="Arial"/>
          <w:spacing w:val="-2"/>
          <w:sz w:val="24"/>
          <w:szCs w:val="24"/>
        </w:rPr>
        <w:t xml:space="preserve"> </w:t>
      </w:r>
      <w:r w:rsidRPr="00BC0CB6">
        <w:rPr>
          <w:rFonts w:ascii="Aptos" w:hAnsi="Aptos" w:cs="Arial"/>
          <w:sz w:val="24"/>
          <w:szCs w:val="24"/>
        </w:rPr>
        <w:t>skills</w:t>
      </w:r>
      <w:r w:rsidRPr="00BC0CB6">
        <w:rPr>
          <w:rFonts w:ascii="Aptos" w:hAnsi="Aptos" w:cs="Arial"/>
          <w:spacing w:val="-4"/>
          <w:sz w:val="24"/>
          <w:szCs w:val="24"/>
        </w:rPr>
        <w:t xml:space="preserve"> </w:t>
      </w:r>
      <w:r w:rsidRPr="00BC0CB6">
        <w:rPr>
          <w:rFonts w:ascii="Aptos" w:hAnsi="Aptos" w:cs="Arial"/>
          <w:sz w:val="24"/>
          <w:szCs w:val="24"/>
        </w:rPr>
        <w:t>in their work with families.</w:t>
      </w:r>
    </w:p>
    <w:p w14:paraId="13AD6714" w14:textId="77777777" w:rsidR="00F00D6B" w:rsidRPr="00BC0CB6" w:rsidRDefault="00F00D6B" w:rsidP="00F00D6B">
      <w:pPr>
        <w:spacing w:after="0" w:line="240" w:lineRule="auto"/>
        <w:rPr>
          <w:rFonts w:ascii="Aptos" w:eastAsia="Times New Roman" w:hAnsi="Aptos" w:cs="Arial"/>
          <w:sz w:val="24"/>
          <w:szCs w:val="24"/>
        </w:rPr>
      </w:pPr>
      <w:r w:rsidRPr="00BC0CB6">
        <w:rPr>
          <w:rFonts w:ascii="Aptos" w:eastAsia="Times New Roman" w:hAnsi="Aptos" w:cs="Arial"/>
          <w:sz w:val="24"/>
          <w:szCs w:val="24"/>
        </w:rPr>
        <w:t> </w:t>
      </w:r>
    </w:p>
    <w:p w14:paraId="535F9CE9" w14:textId="6BB25552" w:rsidR="00220569" w:rsidRPr="00BC0CB6" w:rsidRDefault="00293225" w:rsidP="004F423A">
      <w:pPr>
        <w:spacing w:after="0" w:line="240" w:lineRule="auto"/>
        <w:rPr>
          <w:rFonts w:ascii="Aptos" w:eastAsia="Times New Roman" w:hAnsi="Aptos" w:cs="Arial"/>
          <w:sz w:val="24"/>
          <w:szCs w:val="24"/>
        </w:rPr>
      </w:pPr>
      <w:r w:rsidRPr="00BC0CB6">
        <w:rPr>
          <w:rFonts w:ascii="Aptos" w:eastAsia="Times New Roman" w:hAnsi="Aptos" w:cs="Arial"/>
          <w:b/>
          <w:bCs/>
          <w:sz w:val="24"/>
          <w:szCs w:val="24"/>
        </w:rPr>
        <w:t>Learning Objective:</w:t>
      </w:r>
      <w:r w:rsidRPr="00BC0CB6">
        <w:rPr>
          <w:rFonts w:ascii="Aptos" w:eastAsia="Times New Roman" w:hAnsi="Aptos" w:cs="Arial"/>
          <w:sz w:val="24"/>
          <w:szCs w:val="24"/>
        </w:rPr>
        <w:t xml:space="preserve"> </w:t>
      </w:r>
      <w:r w:rsidR="00220569" w:rsidRPr="00BC0CB6">
        <w:rPr>
          <w:rFonts w:ascii="Aptos" w:hAnsi="Aptos" w:cs="Arial"/>
          <w:b/>
          <w:bCs/>
          <w:sz w:val="24"/>
          <w:szCs w:val="24"/>
        </w:rPr>
        <w:t>Recognize the building blocks of supporting confident child welfare decisions and be able to distinguish items related to safety, permanence, and well-being.</w:t>
      </w:r>
    </w:p>
    <w:p w14:paraId="4B02611A" w14:textId="77777777" w:rsidR="00220569" w:rsidRPr="00BC0CB6" w:rsidRDefault="00220569" w:rsidP="00220569">
      <w:pPr>
        <w:spacing w:after="0" w:line="240" w:lineRule="auto"/>
        <w:ind w:left="360"/>
        <w:rPr>
          <w:rFonts w:ascii="Aptos" w:eastAsia="Times New Roman" w:hAnsi="Aptos" w:cs="Arial"/>
          <w:sz w:val="24"/>
          <w:szCs w:val="24"/>
        </w:rPr>
      </w:pPr>
      <w:r w:rsidRPr="00BC0CB6">
        <w:rPr>
          <w:rFonts w:ascii="Aptos" w:eastAsia="Times New Roman" w:hAnsi="Aptos" w:cs="Arial"/>
          <w:sz w:val="24"/>
          <w:szCs w:val="24"/>
        </w:rPr>
        <w:t>Behavioral Indicator(s): </w:t>
      </w:r>
    </w:p>
    <w:p w14:paraId="5DB728B3" w14:textId="77777777" w:rsidR="00220569" w:rsidRPr="00BC0CB6" w:rsidRDefault="00220569" w:rsidP="00220569">
      <w:pPr>
        <w:numPr>
          <w:ilvl w:val="0"/>
          <w:numId w:val="30"/>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Recall the importance of asking: do I have enough information?</w:t>
      </w:r>
    </w:p>
    <w:p w14:paraId="56A14D5E" w14:textId="77777777" w:rsidR="00220569" w:rsidRPr="00BC0CB6" w:rsidRDefault="00220569" w:rsidP="00220569">
      <w:pPr>
        <w:numPr>
          <w:ilvl w:val="0"/>
          <w:numId w:val="30"/>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Recall a relevant question: do I have the right information?</w:t>
      </w:r>
    </w:p>
    <w:p w14:paraId="0521F009" w14:textId="77777777" w:rsidR="00220569" w:rsidRPr="00BC0CB6" w:rsidRDefault="00220569" w:rsidP="00220569">
      <w:pPr>
        <w:numPr>
          <w:ilvl w:val="0"/>
          <w:numId w:val="30"/>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Gather relevant and sufficient information. </w:t>
      </w:r>
    </w:p>
    <w:p w14:paraId="2373B152" w14:textId="41DB9EA8" w:rsidR="00220569" w:rsidRPr="00BC0CB6" w:rsidRDefault="00220569" w:rsidP="00220569">
      <w:pPr>
        <w:numPr>
          <w:ilvl w:val="0"/>
          <w:numId w:val="30"/>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Document relevant and sufficient information. </w:t>
      </w:r>
    </w:p>
    <w:p w14:paraId="21625D83" w14:textId="3DC4A7F1" w:rsidR="00220569" w:rsidRPr="00BC0CB6" w:rsidRDefault="00220569" w:rsidP="00220569">
      <w:pPr>
        <w:numPr>
          <w:ilvl w:val="0"/>
          <w:numId w:val="30"/>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Articulate that CPS professionals should evaluate both information gathered along with professional judgment to answer if the child(ren) is safe or unsafe</w:t>
      </w:r>
      <w:r w:rsidR="009D607D" w:rsidRPr="00BC0CB6">
        <w:rPr>
          <w:rFonts w:ascii="Aptos" w:eastAsia="Times New Roman" w:hAnsi="Aptos" w:cs="Arial"/>
          <w:sz w:val="24"/>
          <w:szCs w:val="24"/>
        </w:rPr>
        <w:t xml:space="preserve"> and if the plan promotes permanency and child well-being</w:t>
      </w:r>
      <w:r w:rsidRPr="00BC0CB6">
        <w:rPr>
          <w:rFonts w:ascii="Aptos" w:eastAsia="Times New Roman" w:hAnsi="Aptos" w:cs="Arial"/>
          <w:sz w:val="24"/>
          <w:szCs w:val="24"/>
        </w:rPr>
        <w:t>.</w:t>
      </w:r>
    </w:p>
    <w:p w14:paraId="08E263A8" w14:textId="7015E358" w:rsidR="00220569" w:rsidRPr="00BC0CB6" w:rsidRDefault="00220569" w:rsidP="004F423A">
      <w:pPr>
        <w:spacing w:after="0" w:line="240" w:lineRule="auto"/>
        <w:rPr>
          <w:rFonts w:ascii="Aptos" w:eastAsia="Times New Roman" w:hAnsi="Aptos" w:cs="Arial"/>
          <w:sz w:val="24"/>
          <w:szCs w:val="24"/>
        </w:rPr>
      </w:pPr>
    </w:p>
    <w:p w14:paraId="12BF9378" w14:textId="36E2F23A" w:rsidR="00220569" w:rsidRPr="00BC0CB6" w:rsidRDefault="00220569" w:rsidP="004F423A">
      <w:pPr>
        <w:spacing w:after="0" w:line="240" w:lineRule="auto"/>
        <w:rPr>
          <w:rFonts w:ascii="Aptos" w:hAnsi="Aptos" w:cs="Arial"/>
          <w:sz w:val="24"/>
          <w:szCs w:val="24"/>
        </w:rPr>
      </w:pPr>
      <w:r w:rsidRPr="00BC0CB6">
        <w:rPr>
          <w:rFonts w:ascii="Aptos" w:eastAsia="Times New Roman" w:hAnsi="Aptos" w:cs="Arial"/>
          <w:b/>
          <w:bCs/>
          <w:sz w:val="24"/>
          <w:szCs w:val="24"/>
        </w:rPr>
        <w:t xml:space="preserve">Learning Objective: </w:t>
      </w:r>
      <w:r w:rsidRPr="00BC0CB6">
        <w:rPr>
          <w:rFonts w:ascii="Aptos" w:hAnsi="Aptos" w:cs="Arial"/>
          <w:b/>
          <w:bCs/>
          <w:sz w:val="24"/>
          <w:szCs w:val="24"/>
        </w:rPr>
        <w:t>Apply critical thinking skills to an evolving case study.</w:t>
      </w:r>
    </w:p>
    <w:p w14:paraId="06F47491" w14:textId="77777777" w:rsidR="00220569" w:rsidRPr="00BC0CB6" w:rsidRDefault="00220569" w:rsidP="00220569">
      <w:pPr>
        <w:spacing w:after="0" w:line="240" w:lineRule="auto"/>
        <w:ind w:left="360"/>
        <w:rPr>
          <w:rFonts w:ascii="Aptos" w:eastAsia="Times New Roman" w:hAnsi="Aptos" w:cs="Arial"/>
          <w:sz w:val="24"/>
          <w:szCs w:val="24"/>
        </w:rPr>
      </w:pPr>
      <w:r w:rsidRPr="00BC0CB6">
        <w:rPr>
          <w:rFonts w:ascii="Aptos" w:eastAsia="Times New Roman" w:hAnsi="Aptos" w:cs="Arial"/>
          <w:sz w:val="24"/>
          <w:szCs w:val="24"/>
        </w:rPr>
        <w:t>Behavioral Indicator(s): </w:t>
      </w:r>
    </w:p>
    <w:p w14:paraId="0D22C35D" w14:textId="5AAD19D3" w:rsidR="00220569" w:rsidRPr="00BC0CB6" w:rsidRDefault="00220569" w:rsidP="00220569">
      <w:pPr>
        <w:numPr>
          <w:ilvl w:val="0"/>
          <w:numId w:val="30"/>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 xml:space="preserve">Evaluate </w:t>
      </w:r>
      <w:r w:rsidR="009D607D" w:rsidRPr="00BC0CB6">
        <w:rPr>
          <w:rFonts w:ascii="Aptos" w:eastAsia="Times New Roman" w:hAnsi="Aptos" w:cs="Arial"/>
          <w:sz w:val="24"/>
          <w:szCs w:val="24"/>
        </w:rPr>
        <w:t xml:space="preserve">if </w:t>
      </w:r>
      <w:r w:rsidRPr="00BC0CB6">
        <w:rPr>
          <w:rFonts w:ascii="Aptos" w:eastAsia="Times New Roman" w:hAnsi="Aptos" w:cs="Arial"/>
          <w:sz w:val="24"/>
          <w:szCs w:val="24"/>
        </w:rPr>
        <w:t xml:space="preserve">information collected </w:t>
      </w:r>
      <w:r w:rsidR="009D607D" w:rsidRPr="00BC0CB6">
        <w:rPr>
          <w:rFonts w:ascii="Aptos" w:eastAsia="Times New Roman" w:hAnsi="Aptos" w:cs="Arial"/>
          <w:sz w:val="24"/>
          <w:szCs w:val="24"/>
        </w:rPr>
        <w:t>is free from judgment and bias</w:t>
      </w:r>
      <w:r w:rsidRPr="00BC0CB6">
        <w:rPr>
          <w:rFonts w:ascii="Aptos" w:eastAsia="Times New Roman" w:hAnsi="Aptos" w:cs="Arial"/>
          <w:sz w:val="24"/>
          <w:szCs w:val="24"/>
        </w:rPr>
        <w:t xml:space="preserve"> when making decisions.</w:t>
      </w:r>
    </w:p>
    <w:p w14:paraId="7211B1AC" w14:textId="20573B4B" w:rsidR="00220569" w:rsidRPr="00BC0CB6" w:rsidRDefault="00220569" w:rsidP="004F423A">
      <w:pPr>
        <w:spacing w:after="0" w:line="240" w:lineRule="auto"/>
        <w:rPr>
          <w:rFonts w:ascii="Aptos" w:eastAsia="Times New Roman" w:hAnsi="Aptos" w:cs="Arial"/>
          <w:sz w:val="24"/>
          <w:szCs w:val="24"/>
        </w:rPr>
      </w:pPr>
    </w:p>
    <w:p w14:paraId="4D8A6544" w14:textId="77777777" w:rsidR="002E1F51" w:rsidRPr="00BC0CB6" w:rsidRDefault="002E1F51" w:rsidP="004F423A">
      <w:pPr>
        <w:spacing w:after="0" w:line="240" w:lineRule="auto"/>
        <w:rPr>
          <w:rFonts w:ascii="Aptos" w:eastAsia="Times New Roman" w:hAnsi="Aptos" w:cs="Arial"/>
          <w:sz w:val="24"/>
          <w:szCs w:val="24"/>
        </w:rPr>
      </w:pPr>
    </w:p>
    <w:p w14:paraId="7BC391F0" w14:textId="20107331" w:rsidR="00293225" w:rsidRPr="00BC0CB6" w:rsidRDefault="0051208C" w:rsidP="0033397F">
      <w:pPr>
        <w:pStyle w:val="Heading4"/>
      </w:pPr>
      <w:r w:rsidRPr="00BC0CB6">
        <w:t>Family Centered</w:t>
      </w:r>
      <w:r w:rsidR="00293225" w:rsidRPr="00BC0CB6">
        <w:t xml:space="preserve"> Decision Makin</w:t>
      </w:r>
      <w:r w:rsidRPr="00BC0CB6">
        <w:t>g</w:t>
      </w:r>
    </w:p>
    <w:p w14:paraId="22390526" w14:textId="3D104DC9" w:rsidR="007E3CBF" w:rsidRPr="00BC0CB6" w:rsidRDefault="007E3CBF" w:rsidP="004F423A">
      <w:pPr>
        <w:spacing w:after="0" w:line="240" w:lineRule="auto"/>
        <w:rPr>
          <w:rFonts w:ascii="Aptos" w:eastAsia="Times New Roman" w:hAnsi="Aptos" w:cs="Arial"/>
          <w:sz w:val="24"/>
          <w:szCs w:val="24"/>
        </w:rPr>
      </w:pPr>
    </w:p>
    <w:p w14:paraId="0D8E9C34" w14:textId="77777777" w:rsidR="00220569" w:rsidRPr="00BC0CB6" w:rsidRDefault="00220569" w:rsidP="004F423A">
      <w:pPr>
        <w:spacing w:after="0" w:line="240" w:lineRule="auto"/>
        <w:rPr>
          <w:rFonts w:ascii="Aptos" w:hAnsi="Aptos" w:cs="Arial"/>
          <w:sz w:val="24"/>
          <w:szCs w:val="24"/>
        </w:rPr>
      </w:pPr>
      <w:r w:rsidRPr="00BC0CB6">
        <w:rPr>
          <w:rFonts w:ascii="Aptos" w:hAnsi="Aptos" w:cs="Arial"/>
          <w:sz w:val="24"/>
          <w:szCs w:val="24"/>
        </w:rPr>
        <w:t>In this element we examine decision making as a continuous process where changing circumstances are monitored for their impact on safety and consider the relevant and sufficient information that is needed for current decision making.</w:t>
      </w:r>
    </w:p>
    <w:p w14:paraId="5087513F" w14:textId="77777777" w:rsidR="00220569" w:rsidRPr="00BC0CB6" w:rsidRDefault="00220569" w:rsidP="004F423A">
      <w:pPr>
        <w:spacing w:after="0" w:line="240" w:lineRule="auto"/>
        <w:rPr>
          <w:rFonts w:ascii="Aptos" w:hAnsi="Aptos" w:cs="Arial"/>
          <w:sz w:val="24"/>
          <w:szCs w:val="24"/>
        </w:rPr>
      </w:pPr>
    </w:p>
    <w:p w14:paraId="3584E858" w14:textId="330B389B" w:rsidR="005058D9" w:rsidRPr="00BC0CB6" w:rsidRDefault="005058D9" w:rsidP="004F423A">
      <w:pPr>
        <w:spacing w:after="0" w:line="240" w:lineRule="auto"/>
        <w:rPr>
          <w:rFonts w:ascii="Aptos" w:eastAsia="Times New Roman" w:hAnsi="Aptos" w:cs="Arial"/>
          <w:sz w:val="24"/>
          <w:szCs w:val="24"/>
        </w:rPr>
      </w:pPr>
      <w:r w:rsidRPr="00BC0CB6">
        <w:rPr>
          <w:rFonts w:ascii="Aptos" w:hAnsi="Aptos" w:cs="Arial"/>
          <w:sz w:val="24"/>
          <w:szCs w:val="24"/>
        </w:rPr>
        <w:t>Upon completion of this course, the professional will be able to:</w:t>
      </w:r>
    </w:p>
    <w:p w14:paraId="5002B202" w14:textId="0021012B" w:rsidR="007E3CBF" w:rsidRPr="00BC0CB6" w:rsidRDefault="007E3CBF" w:rsidP="004F423A">
      <w:pPr>
        <w:spacing w:after="0" w:line="240" w:lineRule="auto"/>
        <w:rPr>
          <w:rFonts w:ascii="Aptos" w:eastAsia="Times New Roman" w:hAnsi="Aptos" w:cs="Arial"/>
          <w:b/>
          <w:bCs/>
          <w:sz w:val="24"/>
          <w:szCs w:val="24"/>
        </w:rPr>
      </w:pPr>
    </w:p>
    <w:p w14:paraId="0D3688EB" w14:textId="59469BA9" w:rsidR="003013F3" w:rsidRPr="00BC0CB6" w:rsidRDefault="003013F3" w:rsidP="004F423A">
      <w:pPr>
        <w:spacing w:after="0" w:line="240" w:lineRule="auto"/>
        <w:rPr>
          <w:rFonts w:ascii="Aptos" w:eastAsia="Times New Roman" w:hAnsi="Aptos" w:cs="Arial"/>
          <w:sz w:val="24"/>
          <w:szCs w:val="24"/>
        </w:rPr>
      </w:pPr>
      <w:r w:rsidRPr="00BC0CB6">
        <w:rPr>
          <w:rFonts w:ascii="Aptos" w:eastAsia="Times New Roman" w:hAnsi="Aptos" w:cs="Arial"/>
          <w:b/>
          <w:bCs/>
          <w:sz w:val="24"/>
          <w:szCs w:val="24"/>
        </w:rPr>
        <w:t>Learning Objective: Describe safe/unsafe</w:t>
      </w:r>
      <w:r w:rsidR="005131B3" w:rsidRPr="00BC0CB6">
        <w:rPr>
          <w:rFonts w:ascii="Aptos" w:eastAsia="Times New Roman" w:hAnsi="Aptos" w:cs="Arial"/>
          <w:b/>
          <w:bCs/>
          <w:sz w:val="24"/>
          <w:szCs w:val="24"/>
        </w:rPr>
        <w:t>.</w:t>
      </w:r>
    </w:p>
    <w:p w14:paraId="04CE8AA0" w14:textId="2192B80D" w:rsidR="005131B3" w:rsidRPr="00BC0CB6" w:rsidRDefault="005131B3" w:rsidP="005131B3">
      <w:pPr>
        <w:spacing w:after="0" w:line="240" w:lineRule="auto"/>
        <w:ind w:left="360"/>
        <w:rPr>
          <w:rFonts w:ascii="Aptos" w:eastAsia="Times New Roman" w:hAnsi="Aptos" w:cs="Arial"/>
          <w:sz w:val="24"/>
          <w:szCs w:val="24"/>
        </w:rPr>
      </w:pPr>
      <w:r w:rsidRPr="00BC0CB6">
        <w:rPr>
          <w:rFonts w:ascii="Aptos" w:eastAsia="Times New Roman" w:hAnsi="Aptos" w:cs="Arial"/>
          <w:sz w:val="24"/>
          <w:szCs w:val="24"/>
        </w:rPr>
        <w:t>Behavioral Indicator(s):</w:t>
      </w:r>
    </w:p>
    <w:p w14:paraId="4259D52B" w14:textId="2DFBE251" w:rsidR="003013F3" w:rsidRPr="00BC0CB6" w:rsidRDefault="005131B3" w:rsidP="0058292E">
      <w:pPr>
        <w:pStyle w:val="ListParagraph"/>
        <w:numPr>
          <w:ilvl w:val="0"/>
          <w:numId w:val="49"/>
        </w:numPr>
        <w:spacing w:after="0" w:line="240" w:lineRule="auto"/>
        <w:rPr>
          <w:rFonts w:ascii="Aptos" w:eastAsia="Times New Roman" w:hAnsi="Aptos" w:cs="Arial"/>
          <w:sz w:val="24"/>
          <w:szCs w:val="24"/>
        </w:rPr>
      </w:pPr>
      <w:r w:rsidRPr="00BC0CB6">
        <w:rPr>
          <w:rFonts w:ascii="Aptos" w:eastAsia="Times New Roman" w:hAnsi="Aptos" w:cs="Arial"/>
          <w:sz w:val="24"/>
          <w:szCs w:val="24"/>
        </w:rPr>
        <w:t>I</w:t>
      </w:r>
      <w:r w:rsidR="00792147" w:rsidRPr="00BC0CB6">
        <w:rPr>
          <w:rFonts w:ascii="Aptos" w:eastAsia="Times New Roman" w:hAnsi="Aptos" w:cs="Arial"/>
          <w:sz w:val="24"/>
          <w:szCs w:val="24"/>
        </w:rPr>
        <w:t>dentify</w:t>
      </w:r>
      <w:r w:rsidR="000E27D2" w:rsidRPr="00BC0CB6">
        <w:rPr>
          <w:rFonts w:ascii="Aptos" w:eastAsia="Times New Roman" w:hAnsi="Aptos" w:cs="Arial"/>
          <w:sz w:val="24"/>
          <w:szCs w:val="24"/>
        </w:rPr>
        <w:t xml:space="preserve"> behaviors/conditions</w:t>
      </w:r>
      <w:r w:rsidR="00F24F5A" w:rsidRPr="00BC0CB6">
        <w:rPr>
          <w:rFonts w:ascii="Aptos" w:eastAsia="Times New Roman" w:hAnsi="Aptos" w:cs="Arial"/>
          <w:sz w:val="24"/>
          <w:szCs w:val="24"/>
        </w:rPr>
        <w:t xml:space="preserve"> in a family that would make a child </w:t>
      </w:r>
      <w:r w:rsidR="00EB6067" w:rsidRPr="00BC0CB6">
        <w:rPr>
          <w:rFonts w:ascii="Aptos" w:eastAsia="Times New Roman" w:hAnsi="Aptos" w:cs="Arial"/>
          <w:sz w:val="24"/>
          <w:szCs w:val="24"/>
        </w:rPr>
        <w:t>safe.</w:t>
      </w:r>
    </w:p>
    <w:p w14:paraId="749D9174" w14:textId="32C75228" w:rsidR="00EB6067" w:rsidRPr="00BC0CB6" w:rsidRDefault="005131B3" w:rsidP="0058292E">
      <w:pPr>
        <w:pStyle w:val="ListParagraph"/>
        <w:numPr>
          <w:ilvl w:val="0"/>
          <w:numId w:val="49"/>
        </w:numPr>
        <w:spacing w:after="0" w:line="240" w:lineRule="auto"/>
        <w:rPr>
          <w:rFonts w:ascii="Aptos" w:eastAsia="Times New Roman" w:hAnsi="Aptos" w:cs="Arial"/>
          <w:sz w:val="24"/>
          <w:szCs w:val="24"/>
        </w:rPr>
      </w:pPr>
      <w:r w:rsidRPr="00BC0CB6">
        <w:rPr>
          <w:rFonts w:ascii="Aptos" w:eastAsia="Times New Roman" w:hAnsi="Aptos" w:cs="Arial"/>
          <w:sz w:val="24"/>
          <w:szCs w:val="24"/>
        </w:rPr>
        <w:t>I</w:t>
      </w:r>
      <w:r w:rsidR="008A56EE" w:rsidRPr="00BC0CB6">
        <w:rPr>
          <w:rFonts w:ascii="Aptos" w:eastAsia="Times New Roman" w:hAnsi="Aptos" w:cs="Arial"/>
          <w:sz w:val="24"/>
          <w:szCs w:val="24"/>
        </w:rPr>
        <w:t>dentify behaviors/conditions that are cause for concern</w:t>
      </w:r>
      <w:r w:rsidR="00151DC5" w:rsidRPr="00BC0CB6">
        <w:rPr>
          <w:rFonts w:ascii="Aptos" w:eastAsia="Times New Roman" w:hAnsi="Aptos" w:cs="Arial"/>
          <w:sz w:val="24"/>
          <w:szCs w:val="24"/>
        </w:rPr>
        <w:t xml:space="preserve">.  </w:t>
      </w:r>
    </w:p>
    <w:p w14:paraId="7E50A5E5" w14:textId="77777777" w:rsidR="00453E7F" w:rsidRPr="00BC0CB6" w:rsidRDefault="00453E7F" w:rsidP="00151DC5">
      <w:pPr>
        <w:spacing w:after="0" w:line="240" w:lineRule="auto"/>
        <w:rPr>
          <w:rFonts w:ascii="Aptos" w:eastAsia="Times New Roman" w:hAnsi="Aptos" w:cs="Arial"/>
          <w:b/>
          <w:bCs/>
          <w:sz w:val="24"/>
          <w:szCs w:val="24"/>
        </w:rPr>
      </w:pPr>
    </w:p>
    <w:p w14:paraId="668637A4" w14:textId="714F0535" w:rsidR="00151DC5" w:rsidRPr="00BC0CB6" w:rsidRDefault="00151DC5" w:rsidP="00151DC5">
      <w:pPr>
        <w:spacing w:after="0" w:line="240" w:lineRule="auto"/>
        <w:rPr>
          <w:rFonts w:ascii="Aptos" w:eastAsia="Times New Roman" w:hAnsi="Aptos" w:cs="Arial"/>
          <w:sz w:val="24"/>
          <w:szCs w:val="24"/>
        </w:rPr>
      </w:pPr>
      <w:r w:rsidRPr="00BC0CB6">
        <w:rPr>
          <w:rFonts w:ascii="Aptos" w:eastAsia="Times New Roman" w:hAnsi="Aptos" w:cs="Arial"/>
          <w:b/>
          <w:bCs/>
          <w:sz w:val="24"/>
          <w:szCs w:val="24"/>
        </w:rPr>
        <w:t>Learning Objective</w:t>
      </w:r>
      <w:r w:rsidRPr="00BC0CB6">
        <w:rPr>
          <w:rFonts w:ascii="Aptos" w:eastAsia="Times New Roman" w:hAnsi="Aptos" w:cs="Arial"/>
          <w:sz w:val="24"/>
          <w:szCs w:val="24"/>
        </w:rPr>
        <w:t xml:space="preserve">:  </w:t>
      </w:r>
      <w:r w:rsidRPr="00BC0CB6">
        <w:rPr>
          <w:rFonts w:ascii="Aptos" w:eastAsia="Times New Roman" w:hAnsi="Aptos" w:cs="Arial"/>
          <w:b/>
          <w:bCs/>
          <w:sz w:val="24"/>
          <w:szCs w:val="24"/>
        </w:rPr>
        <w:t>Describe Parental Protective Capacities</w:t>
      </w:r>
      <w:r w:rsidR="005131B3" w:rsidRPr="00BC0CB6">
        <w:rPr>
          <w:rFonts w:ascii="Aptos" w:eastAsia="Times New Roman" w:hAnsi="Aptos" w:cs="Arial"/>
          <w:b/>
          <w:bCs/>
          <w:sz w:val="24"/>
          <w:szCs w:val="24"/>
        </w:rPr>
        <w:t>.</w:t>
      </w:r>
    </w:p>
    <w:p w14:paraId="7F87AFF2" w14:textId="0745DA9F" w:rsidR="005131B3" w:rsidRPr="00BC0CB6" w:rsidRDefault="005131B3" w:rsidP="005131B3">
      <w:pPr>
        <w:spacing w:after="0" w:line="240" w:lineRule="auto"/>
        <w:ind w:left="360"/>
        <w:rPr>
          <w:rFonts w:ascii="Aptos" w:eastAsia="Times New Roman" w:hAnsi="Aptos" w:cs="Arial"/>
          <w:sz w:val="24"/>
          <w:szCs w:val="24"/>
        </w:rPr>
      </w:pPr>
      <w:r w:rsidRPr="00BC0CB6">
        <w:rPr>
          <w:rFonts w:ascii="Aptos" w:eastAsia="Times New Roman" w:hAnsi="Aptos" w:cs="Arial"/>
          <w:sz w:val="24"/>
          <w:szCs w:val="24"/>
        </w:rPr>
        <w:t>Behavioral Indicator(s):</w:t>
      </w:r>
    </w:p>
    <w:p w14:paraId="6438229A" w14:textId="1FBC2764" w:rsidR="008A68E2" w:rsidRPr="00BC0CB6" w:rsidRDefault="005131B3" w:rsidP="00B117F5">
      <w:pPr>
        <w:pStyle w:val="ListParagraph"/>
        <w:numPr>
          <w:ilvl w:val="0"/>
          <w:numId w:val="50"/>
        </w:numPr>
        <w:spacing w:after="0" w:line="240" w:lineRule="auto"/>
        <w:rPr>
          <w:rFonts w:ascii="Aptos" w:eastAsia="Times New Roman" w:hAnsi="Aptos" w:cs="Arial"/>
          <w:sz w:val="24"/>
          <w:szCs w:val="24"/>
        </w:rPr>
      </w:pPr>
      <w:r w:rsidRPr="00BC0CB6">
        <w:rPr>
          <w:rFonts w:ascii="Aptos" w:eastAsia="Times New Roman" w:hAnsi="Aptos" w:cs="Arial"/>
          <w:sz w:val="24"/>
          <w:szCs w:val="24"/>
        </w:rPr>
        <w:t>D</w:t>
      </w:r>
      <w:r w:rsidR="00E014DD" w:rsidRPr="00BC0CB6">
        <w:rPr>
          <w:rFonts w:ascii="Aptos" w:eastAsia="Times New Roman" w:hAnsi="Aptos" w:cs="Arial"/>
          <w:sz w:val="24"/>
          <w:szCs w:val="24"/>
        </w:rPr>
        <w:t xml:space="preserve">escribe </w:t>
      </w:r>
      <w:r w:rsidR="00FA227E" w:rsidRPr="00BC0CB6">
        <w:rPr>
          <w:rFonts w:ascii="Aptos" w:eastAsia="Times New Roman" w:hAnsi="Aptos" w:cs="Arial"/>
          <w:sz w:val="24"/>
          <w:szCs w:val="24"/>
        </w:rPr>
        <w:t xml:space="preserve">how </w:t>
      </w:r>
      <w:r w:rsidR="00E014DD" w:rsidRPr="00BC0CB6">
        <w:rPr>
          <w:rFonts w:ascii="Aptos" w:eastAsia="Times New Roman" w:hAnsi="Aptos" w:cs="Arial"/>
          <w:sz w:val="24"/>
          <w:szCs w:val="24"/>
        </w:rPr>
        <w:t>Parental Protective Capacities</w:t>
      </w:r>
      <w:r w:rsidR="00FA227E" w:rsidRPr="00BC0CB6">
        <w:rPr>
          <w:rFonts w:ascii="Aptos" w:eastAsia="Times New Roman" w:hAnsi="Aptos" w:cs="Arial"/>
          <w:sz w:val="24"/>
          <w:szCs w:val="24"/>
        </w:rPr>
        <w:t xml:space="preserve"> are used in child </w:t>
      </w:r>
      <w:r w:rsidR="00792147" w:rsidRPr="00BC0CB6">
        <w:rPr>
          <w:rFonts w:ascii="Aptos" w:eastAsia="Times New Roman" w:hAnsi="Aptos" w:cs="Arial"/>
          <w:sz w:val="24"/>
          <w:szCs w:val="24"/>
        </w:rPr>
        <w:t>welfare.</w:t>
      </w:r>
    </w:p>
    <w:p w14:paraId="51F3BFC4" w14:textId="71A597DF" w:rsidR="00453E7F" w:rsidRPr="00BC0CB6" w:rsidRDefault="005131B3" w:rsidP="00B117F5">
      <w:pPr>
        <w:pStyle w:val="ListParagraph"/>
        <w:numPr>
          <w:ilvl w:val="0"/>
          <w:numId w:val="50"/>
        </w:numPr>
        <w:spacing w:after="0" w:line="240" w:lineRule="auto"/>
        <w:rPr>
          <w:rFonts w:ascii="Aptos" w:eastAsia="Times New Roman" w:hAnsi="Aptos" w:cs="Arial"/>
          <w:sz w:val="24"/>
          <w:szCs w:val="24"/>
        </w:rPr>
      </w:pPr>
      <w:r w:rsidRPr="00BC0CB6">
        <w:rPr>
          <w:rFonts w:ascii="Aptos" w:eastAsia="Times New Roman" w:hAnsi="Aptos" w:cs="Arial"/>
          <w:sz w:val="24"/>
          <w:szCs w:val="24"/>
        </w:rPr>
        <w:t>D</w:t>
      </w:r>
      <w:r w:rsidR="00562360" w:rsidRPr="00BC0CB6">
        <w:rPr>
          <w:rFonts w:ascii="Aptos" w:eastAsia="Times New Roman" w:hAnsi="Aptos" w:cs="Arial"/>
          <w:sz w:val="24"/>
          <w:szCs w:val="24"/>
        </w:rPr>
        <w:t xml:space="preserve">iscuss the cognitive, emotional and behavioral </w:t>
      </w:r>
      <w:r w:rsidR="00792147" w:rsidRPr="00BC0CB6">
        <w:rPr>
          <w:rFonts w:ascii="Aptos" w:eastAsia="Times New Roman" w:hAnsi="Aptos" w:cs="Arial"/>
          <w:sz w:val="24"/>
          <w:szCs w:val="24"/>
        </w:rPr>
        <w:t>capacities</w:t>
      </w:r>
      <w:r w:rsidR="00562360" w:rsidRPr="00BC0CB6">
        <w:rPr>
          <w:rFonts w:ascii="Aptos" w:eastAsia="Times New Roman" w:hAnsi="Aptos" w:cs="Arial"/>
          <w:sz w:val="24"/>
          <w:szCs w:val="24"/>
        </w:rPr>
        <w:t xml:space="preserve"> specific to an individual family</w:t>
      </w:r>
      <w:r w:rsidRPr="00BC0CB6">
        <w:rPr>
          <w:rFonts w:ascii="Aptos" w:eastAsia="Times New Roman" w:hAnsi="Aptos" w:cs="Arial"/>
          <w:sz w:val="24"/>
          <w:szCs w:val="24"/>
        </w:rPr>
        <w:t>.</w:t>
      </w:r>
    </w:p>
    <w:p w14:paraId="1188AE49" w14:textId="77777777" w:rsidR="00E014DD" w:rsidRPr="00BC0CB6" w:rsidRDefault="00E014DD" w:rsidP="00792147">
      <w:pPr>
        <w:pStyle w:val="ListParagraph"/>
        <w:spacing w:after="0" w:line="240" w:lineRule="auto"/>
        <w:rPr>
          <w:rFonts w:ascii="Aptos" w:eastAsia="Times New Roman" w:hAnsi="Aptos" w:cs="Arial"/>
          <w:sz w:val="24"/>
          <w:szCs w:val="24"/>
        </w:rPr>
      </w:pPr>
    </w:p>
    <w:p w14:paraId="3252E7C4" w14:textId="77777777" w:rsidR="001D1054" w:rsidRDefault="001D1054" w:rsidP="004F423A">
      <w:pPr>
        <w:spacing w:after="0" w:line="240" w:lineRule="auto"/>
        <w:rPr>
          <w:rFonts w:ascii="Aptos" w:eastAsia="Times New Roman" w:hAnsi="Aptos" w:cs="Arial"/>
          <w:b/>
          <w:bCs/>
          <w:sz w:val="24"/>
          <w:szCs w:val="24"/>
        </w:rPr>
        <w:sectPr w:rsidR="001D1054" w:rsidSect="001D1054">
          <w:footerReference w:type="default" r:id="rId8"/>
          <w:pgSz w:w="12240" w:h="15840"/>
          <w:pgMar w:top="1440" w:right="1440" w:bottom="1440" w:left="1440" w:header="720" w:footer="432" w:gutter="0"/>
          <w:cols w:space="720"/>
          <w:docGrid w:linePitch="360"/>
        </w:sectPr>
      </w:pPr>
    </w:p>
    <w:p w14:paraId="582196A3" w14:textId="78C045E9" w:rsidR="00293225" w:rsidRPr="00BC0CB6" w:rsidRDefault="00293225" w:rsidP="004F423A">
      <w:pPr>
        <w:spacing w:after="0" w:line="240" w:lineRule="auto"/>
        <w:rPr>
          <w:rFonts w:ascii="Aptos" w:eastAsia="Times New Roman" w:hAnsi="Aptos" w:cs="Arial"/>
          <w:sz w:val="24"/>
          <w:szCs w:val="24"/>
        </w:rPr>
      </w:pPr>
      <w:r w:rsidRPr="00BC0CB6">
        <w:rPr>
          <w:rFonts w:ascii="Aptos" w:eastAsia="Times New Roman" w:hAnsi="Aptos" w:cs="Arial"/>
          <w:b/>
          <w:bCs/>
          <w:sz w:val="24"/>
          <w:szCs w:val="24"/>
        </w:rPr>
        <w:lastRenderedPageBreak/>
        <w:t>Learning Objective</w:t>
      </w:r>
      <w:r w:rsidRPr="00BC0CB6">
        <w:rPr>
          <w:rFonts w:ascii="Aptos" w:eastAsia="Times New Roman" w:hAnsi="Aptos" w:cs="Arial"/>
          <w:sz w:val="24"/>
          <w:szCs w:val="24"/>
        </w:rPr>
        <w:t xml:space="preserve">: </w:t>
      </w:r>
      <w:r w:rsidRPr="00BC0CB6">
        <w:rPr>
          <w:rFonts w:ascii="Aptos" w:eastAsia="Times New Roman" w:hAnsi="Aptos" w:cs="Arial"/>
          <w:b/>
          <w:bCs/>
          <w:sz w:val="24"/>
          <w:szCs w:val="24"/>
        </w:rPr>
        <w:t>Determine who makes up the household to know who to assess in the family</w:t>
      </w:r>
      <w:r w:rsidR="005131B3" w:rsidRPr="00BC0CB6">
        <w:rPr>
          <w:rFonts w:ascii="Aptos" w:eastAsia="Times New Roman" w:hAnsi="Aptos" w:cs="Arial"/>
          <w:b/>
          <w:bCs/>
          <w:sz w:val="24"/>
          <w:szCs w:val="24"/>
        </w:rPr>
        <w:t>.</w:t>
      </w:r>
    </w:p>
    <w:p w14:paraId="1B9CBDDD" w14:textId="77777777" w:rsidR="00293225" w:rsidRPr="00BC0CB6" w:rsidRDefault="00293225" w:rsidP="005131B3">
      <w:pPr>
        <w:spacing w:after="0" w:line="240" w:lineRule="auto"/>
        <w:ind w:left="360"/>
        <w:rPr>
          <w:rFonts w:ascii="Aptos" w:eastAsia="Times New Roman" w:hAnsi="Aptos" w:cs="Arial"/>
          <w:sz w:val="24"/>
          <w:szCs w:val="24"/>
        </w:rPr>
      </w:pPr>
      <w:r w:rsidRPr="00BC0CB6">
        <w:rPr>
          <w:rFonts w:ascii="Aptos" w:eastAsia="Times New Roman" w:hAnsi="Aptos" w:cs="Arial"/>
          <w:sz w:val="24"/>
          <w:szCs w:val="24"/>
        </w:rPr>
        <w:t>Behavioral Indicator(s): </w:t>
      </w:r>
    </w:p>
    <w:p w14:paraId="672C882C" w14:textId="5D9B0D4D" w:rsidR="00293225" w:rsidRPr="00BC0CB6" w:rsidRDefault="005131B3" w:rsidP="004F423A">
      <w:pPr>
        <w:numPr>
          <w:ilvl w:val="0"/>
          <w:numId w:val="35"/>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D</w:t>
      </w:r>
      <w:r w:rsidR="00293225" w:rsidRPr="00BC0CB6">
        <w:rPr>
          <w:rFonts w:ascii="Aptos" w:eastAsia="Times New Roman" w:hAnsi="Aptos" w:cs="Arial"/>
          <w:sz w:val="24"/>
          <w:szCs w:val="24"/>
        </w:rPr>
        <w:t>efine a household</w:t>
      </w:r>
      <w:r w:rsidRPr="00BC0CB6">
        <w:rPr>
          <w:rFonts w:ascii="Aptos" w:eastAsia="Times New Roman" w:hAnsi="Aptos" w:cs="Arial"/>
          <w:sz w:val="24"/>
          <w:szCs w:val="24"/>
        </w:rPr>
        <w:t>.</w:t>
      </w:r>
    </w:p>
    <w:p w14:paraId="3270E55D" w14:textId="4A14ADE2" w:rsidR="00293225" w:rsidRPr="00BC0CB6" w:rsidRDefault="005131B3" w:rsidP="004F423A">
      <w:pPr>
        <w:numPr>
          <w:ilvl w:val="0"/>
          <w:numId w:val="35"/>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I</w:t>
      </w:r>
      <w:r w:rsidR="00293225" w:rsidRPr="00BC0CB6">
        <w:rPr>
          <w:rFonts w:ascii="Aptos" w:eastAsia="Times New Roman" w:hAnsi="Aptos" w:cs="Arial"/>
          <w:sz w:val="24"/>
          <w:szCs w:val="24"/>
        </w:rPr>
        <w:t xml:space="preserve">dentify questions to ask to </w:t>
      </w:r>
      <w:r w:rsidRPr="00BC0CB6">
        <w:rPr>
          <w:rFonts w:ascii="Aptos" w:eastAsia="Times New Roman" w:hAnsi="Aptos" w:cs="Arial"/>
          <w:sz w:val="24"/>
          <w:szCs w:val="24"/>
        </w:rPr>
        <w:t>understand</w:t>
      </w:r>
      <w:r w:rsidR="00293225" w:rsidRPr="00BC0CB6">
        <w:rPr>
          <w:rFonts w:ascii="Aptos" w:eastAsia="Times New Roman" w:hAnsi="Aptos" w:cs="Arial"/>
          <w:sz w:val="24"/>
          <w:szCs w:val="24"/>
        </w:rPr>
        <w:t xml:space="preserve"> who makes up a household</w:t>
      </w:r>
      <w:r w:rsidRPr="00BC0CB6">
        <w:rPr>
          <w:rFonts w:ascii="Aptos" w:eastAsia="Times New Roman" w:hAnsi="Aptos" w:cs="Arial"/>
          <w:sz w:val="24"/>
          <w:szCs w:val="24"/>
        </w:rPr>
        <w:t>.</w:t>
      </w:r>
    </w:p>
    <w:p w14:paraId="301BF169" w14:textId="642E7BEB" w:rsidR="00293225" w:rsidRPr="00BC0CB6" w:rsidRDefault="005131B3" w:rsidP="004F423A">
      <w:pPr>
        <w:numPr>
          <w:ilvl w:val="0"/>
          <w:numId w:val="35"/>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I</w:t>
      </w:r>
      <w:r w:rsidR="00293225" w:rsidRPr="00BC0CB6">
        <w:rPr>
          <w:rFonts w:ascii="Aptos" w:eastAsia="Times New Roman" w:hAnsi="Aptos" w:cs="Arial"/>
          <w:sz w:val="24"/>
          <w:szCs w:val="24"/>
        </w:rPr>
        <w:t>dentify who is and who is not in a household by applying the definition</w:t>
      </w:r>
      <w:r w:rsidRPr="00BC0CB6">
        <w:rPr>
          <w:rFonts w:ascii="Aptos" w:eastAsia="Times New Roman" w:hAnsi="Aptos" w:cs="Arial"/>
          <w:sz w:val="24"/>
          <w:szCs w:val="24"/>
        </w:rPr>
        <w:t>.</w:t>
      </w:r>
    </w:p>
    <w:p w14:paraId="0A579101" w14:textId="77777777" w:rsidR="00792147" w:rsidRPr="00BC0CB6" w:rsidRDefault="00792147" w:rsidP="00792147">
      <w:pPr>
        <w:spacing w:after="0" w:line="240" w:lineRule="auto"/>
        <w:ind w:left="720"/>
        <w:textAlignment w:val="baseline"/>
        <w:rPr>
          <w:rFonts w:ascii="Aptos" w:eastAsia="Times New Roman" w:hAnsi="Aptos" w:cs="Arial"/>
          <w:sz w:val="24"/>
          <w:szCs w:val="24"/>
        </w:rPr>
      </w:pPr>
    </w:p>
    <w:p w14:paraId="02A1AA75" w14:textId="19C54F98" w:rsidR="007E3CBF" w:rsidRPr="00BC0CB6" w:rsidRDefault="00B117F5" w:rsidP="004F423A">
      <w:pPr>
        <w:spacing w:after="0" w:line="240" w:lineRule="auto"/>
        <w:rPr>
          <w:rFonts w:ascii="Aptos" w:eastAsia="Times New Roman" w:hAnsi="Aptos" w:cs="Arial"/>
          <w:sz w:val="24"/>
          <w:szCs w:val="24"/>
        </w:rPr>
      </w:pPr>
      <w:r w:rsidRPr="00BC0CB6">
        <w:rPr>
          <w:rFonts w:ascii="Aptos" w:eastAsia="Times New Roman" w:hAnsi="Aptos" w:cs="Arial"/>
          <w:b/>
          <w:bCs/>
          <w:sz w:val="24"/>
          <w:szCs w:val="24"/>
        </w:rPr>
        <w:t xml:space="preserve">Learning Objective: </w:t>
      </w:r>
      <w:r w:rsidR="00892D38" w:rsidRPr="00BC0CB6">
        <w:rPr>
          <w:rFonts w:ascii="Aptos" w:eastAsia="Times New Roman" w:hAnsi="Aptos" w:cs="Arial"/>
          <w:b/>
          <w:bCs/>
          <w:sz w:val="24"/>
          <w:szCs w:val="24"/>
        </w:rPr>
        <w:t>Identify relevant and sufficient information necessary to make a safety decision</w:t>
      </w:r>
      <w:r w:rsidR="00F755E7" w:rsidRPr="00BC0CB6">
        <w:rPr>
          <w:rFonts w:ascii="Aptos" w:eastAsia="Times New Roman" w:hAnsi="Aptos" w:cs="Arial"/>
          <w:b/>
          <w:bCs/>
          <w:sz w:val="24"/>
          <w:szCs w:val="24"/>
        </w:rPr>
        <w:t>.</w:t>
      </w:r>
    </w:p>
    <w:p w14:paraId="6D6B7411" w14:textId="72A5FFDF" w:rsidR="00C47909" w:rsidRPr="00BC0CB6" w:rsidRDefault="00C47909" w:rsidP="005131B3">
      <w:pPr>
        <w:spacing w:after="0" w:line="240" w:lineRule="auto"/>
        <w:ind w:left="360"/>
        <w:rPr>
          <w:rFonts w:ascii="Aptos" w:eastAsia="Times New Roman" w:hAnsi="Aptos" w:cs="Arial"/>
          <w:sz w:val="24"/>
          <w:szCs w:val="24"/>
        </w:rPr>
      </w:pPr>
      <w:r w:rsidRPr="00BC0CB6">
        <w:rPr>
          <w:rFonts w:ascii="Aptos" w:eastAsia="Times New Roman" w:hAnsi="Aptos" w:cs="Arial"/>
          <w:sz w:val="24"/>
          <w:szCs w:val="24"/>
        </w:rPr>
        <w:t>Behavioral Indicator</w:t>
      </w:r>
      <w:r w:rsidR="005131B3" w:rsidRPr="00BC0CB6">
        <w:rPr>
          <w:rFonts w:ascii="Aptos" w:eastAsia="Times New Roman" w:hAnsi="Aptos" w:cs="Arial"/>
          <w:sz w:val="24"/>
          <w:szCs w:val="24"/>
        </w:rPr>
        <w:t>(s)</w:t>
      </w:r>
      <w:r w:rsidRPr="00BC0CB6">
        <w:rPr>
          <w:rFonts w:ascii="Aptos" w:eastAsia="Times New Roman" w:hAnsi="Aptos" w:cs="Arial"/>
          <w:sz w:val="24"/>
          <w:szCs w:val="24"/>
        </w:rPr>
        <w:t>:</w:t>
      </w:r>
    </w:p>
    <w:p w14:paraId="3645406C" w14:textId="7CD35CB8" w:rsidR="00C47909" w:rsidRPr="00BC0CB6" w:rsidRDefault="005131B3" w:rsidP="00C47909">
      <w:pPr>
        <w:pStyle w:val="ListParagraph"/>
        <w:numPr>
          <w:ilvl w:val="0"/>
          <w:numId w:val="51"/>
        </w:numPr>
        <w:spacing w:after="0" w:line="240" w:lineRule="auto"/>
        <w:rPr>
          <w:rFonts w:ascii="Aptos" w:eastAsia="Times New Roman" w:hAnsi="Aptos" w:cs="Arial"/>
          <w:sz w:val="24"/>
          <w:szCs w:val="24"/>
        </w:rPr>
      </w:pPr>
      <w:r w:rsidRPr="00BC0CB6">
        <w:rPr>
          <w:rFonts w:ascii="Aptos" w:eastAsia="Times New Roman" w:hAnsi="Aptos" w:cs="Arial"/>
          <w:sz w:val="24"/>
          <w:szCs w:val="24"/>
        </w:rPr>
        <w:t>R</w:t>
      </w:r>
      <w:r w:rsidR="006671BF" w:rsidRPr="00BC0CB6">
        <w:rPr>
          <w:rFonts w:ascii="Aptos" w:eastAsia="Times New Roman" w:hAnsi="Aptos" w:cs="Arial"/>
          <w:sz w:val="24"/>
          <w:szCs w:val="24"/>
        </w:rPr>
        <w:t xml:space="preserve">ecognize the amount of information necessary to make a safety to decision.  </w:t>
      </w:r>
    </w:p>
    <w:p w14:paraId="19F1612A" w14:textId="6BDA331F" w:rsidR="006671BF" w:rsidRPr="00BC0CB6" w:rsidRDefault="005131B3" w:rsidP="00C47909">
      <w:pPr>
        <w:pStyle w:val="ListParagraph"/>
        <w:numPr>
          <w:ilvl w:val="0"/>
          <w:numId w:val="51"/>
        </w:numPr>
        <w:spacing w:after="0" w:line="240" w:lineRule="auto"/>
        <w:rPr>
          <w:rFonts w:ascii="Aptos" w:eastAsia="Times New Roman" w:hAnsi="Aptos" w:cs="Arial"/>
          <w:sz w:val="24"/>
          <w:szCs w:val="24"/>
        </w:rPr>
      </w:pPr>
      <w:r w:rsidRPr="00BC0CB6">
        <w:rPr>
          <w:rFonts w:ascii="Aptos" w:eastAsia="Times New Roman" w:hAnsi="Aptos" w:cs="Arial"/>
          <w:sz w:val="24"/>
          <w:szCs w:val="24"/>
        </w:rPr>
        <w:t>I</w:t>
      </w:r>
      <w:r w:rsidR="006671BF" w:rsidRPr="00BC0CB6">
        <w:rPr>
          <w:rFonts w:ascii="Aptos" w:eastAsia="Times New Roman" w:hAnsi="Aptos" w:cs="Arial"/>
          <w:sz w:val="24"/>
          <w:szCs w:val="24"/>
        </w:rPr>
        <w:t xml:space="preserve">dentify gaps of information </w:t>
      </w:r>
      <w:r w:rsidR="003C45CB" w:rsidRPr="00BC0CB6">
        <w:rPr>
          <w:rFonts w:ascii="Aptos" w:eastAsia="Times New Roman" w:hAnsi="Aptos" w:cs="Arial"/>
          <w:sz w:val="24"/>
          <w:szCs w:val="24"/>
        </w:rPr>
        <w:t>needed to make a safety decision.</w:t>
      </w:r>
    </w:p>
    <w:p w14:paraId="76FACBB2" w14:textId="0B1010D4" w:rsidR="000C4475" w:rsidRPr="00BC0CB6" w:rsidRDefault="00CB75E2" w:rsidP="00C47909">
      <w:pPr>
        <w:pStyle w:val="ListParagraph"/>
        <w:numPr>
          <w:ilvl w:val="0"/>
          <w:numId w:val="51"/>
        </w:numPr>
        <w:spacing w:after="0" w:line="240" w:lineRule="auto"/>
        <w:rPr>
          <w:rFonts w:ascii="Aptos" w:eastAsia="Times New Roman" w:hAnsi="Aptos" w:cs="Arial"/>
          <w:sz w:val="24"/>
          <w:szCs w:val="24"/>
        </w:rPr>
      </w:pPr>
      <w:r w:rsidRPr="00BC0CB6">
        <w:rPr>
          <w:rFonts w:ascii="Aptos" w:eastAsia="Times New Roman" w:hAnsi="Aptos" w:cs="Arial"/>
          <w:sz w:val="24"/>
          <w:szCs w:val="24"/>
        </w:rPr>
        <w:t>C</w:t>
      </w:r>
      <w:r w:rsidR="000C4475" w:rsidRPr="00BC0CB6">
        <w:rPr>
          <w:rFonts w:ascii="Aptos" w:eastAsia="Times New Roman" w:hAnsi="Aptos" w:cs="Arial"/>
          <w:sz w:val="24"/>
          <w:szCs w:val="24"/>
        </w:rPr>
        <w:t xml:space="preserve">ommunicate the decisions </w:t>
      </w:r>
      <w:r w:rsidR="00003CBA" w:rsidRPr="00BC0CB6">
        <w:rPr>
          <w:rFonts w:ascii="Aptos" w:eastAsia="Times New Roman" w:hAnsi="Aptos" w:cs="Arial"/>
          <w:sz w:val="24"/>
          <w:szCs w:val="24"/>
        </w:rPr>
        <w:t xml:space="preserve">to the family, supervisor and other stakeholders. </w:t>
      </w:r>
    </w:p>
    <w:p w14:paraId="592CC286" w14:textId="77777777" w:rsidR="00A804D4" w:rsidRPr="00BC0CB6" w:rsidRDefault="00A804D4" w:rsidP="004F423A">
      <w:pPr>
        <w:spacing w:after="0" w:line="240" w:lineRule="auto"/>
        <w:rPr>
          <w:rFonts w:ascii="Aptos" w:eastAsia="Times New Roman" w:hAnsi="Aptos" w:cs="Arial"/>
          <w:b/>
          <w:bCs/>
          <w:sz w:val="24"/>
          <w:szCs w:val="24"/>
        </w:rPr>
      </w:pPr>
    </w:p>
    <w:p w14:paraId="67793B20" w14:textId="4E035E4B" w:rsidR="00A804D4" w:rsidRPr="00BC0CB6" w:rsidRDefault="00A804D4" w:rsidP="004F423A">
      <w:pPr>
        <w:spacing w:after="0" w:line="240" w:lineRule="auto"/>
        <w:rPr>
          <w:rFonts w:ascii="Aptos" w:eastAsia="Times New Roman" w:hAnsi="Aptos" w:cs="Arial"/>
          <w:sz w:val="24"/>
          <w:szCs w:val="24"/>
        </w:rPr>
      </w:pPr>
      <w:r w:rsidRPr="00BC0CB6">
        <w:rPr>
          <w:rFonts w:ascii="Aptos" w:eastAsia="Times New Roman" w:hAnsi="Aptos" w:cs="Arial"/>
          <w:b/>
          <w:bCs/>
          <w:sz w:val="24"/>
          <w:szCs w:val="24"/>
        </w:rPr>
        <w:t>Learning Objective:</w:t>
      </w:r>
      <w:r w:rsidR="00CB75E2" w:rsidRPr="00BC0CB6">
        <w:rPr>
          <w:rFonts w:ascii="Aptos" w:eastAsia="Times New Roman" w:hAnsi="Aptos" w:cs="Arial"/>
          <w:b/>
          <w:bCs/>
          <w:sz w:val="24"/>
          <w:szCs w:val="24"/>
        </w:rPr>
        <w:t xml:space="preserve"> </w:t>
      </w:r>
      <w:r w:rsidRPr="00BC0CB6">
        <w:rPr>
          <w:rFonts w:ascii="Aptos" w:eastAsia="Times New Roman" w:hAnsi="Aptos" w:cs="Arial"/>
          <w:b/>
          <w:bCs/>
          <w:sz w:val="24"/>
          <w:szCs w:val="24"/>
        </w:rPr>
        <w:t>Determine if enough information has been gathered to start an intervention</w:t>
      </w:r>
      <w:r w:rsidR="00CB75E2" w:rsidRPr="00BC0CB6">
        <w:rPr>
          <w:rFonts w:ascii="Aptos" w:eastAsia="Times New Roman" w:hAnsi="Aptos" w:cs="Arial"/>
          <w:b/>
          <w:bCs/>
          <w:sz w:val="24"/>
          <w:szCs w:val="24"/>
        </w:rPr>
        <w:t>.</w:t>
      </w:r>
    </w:p>
    <w:p w14:paraId="31AF706E" w14:textId="0E1727C9" w:rsidR="00A804D4" w:rsidRPr="00BC0CB6" w:rsidRDefault="00A804D4" w:rsidP="00CB75E2">
      <w:pPr>
        <w:spacing w:after="0" w:line="240" w:lineRule="auto"/>
        <w:ind w:left="360"/>
        <w:rPr>
          <w:rFonts w:ascii="Aptos" w:eastAsia="Times New Roman" w:hAnsi="Aptos" w:cs="Arial"/>
          <w:sz w:val="24"/>
          <w:szCs w:val="24"/>
        </w:rPr>
      </w:pPr>
      <w:r w:rsidRPr="00BC0CB6">
        <w:rPr>
          <w:rFonts w:ascii="Aptos" w:eastAsia="Times New Roman" w:hAnsi="Aptos" w:cs="Arial"/>
          <w:sz w:val="24"/>
          <w:szCs w:val="24"/>
        </w:rPr>
        <w:t>Behavioral Indicator</w:t>
      </w:r>
      <w:r w:rsidR="00CB75E2" w:rsidRPr="00BC0CB6">
        <w:rPr>
          <w:rFonts w:ascii="Aptos" w:eastAsia="Times New Roman" w:hAnsi="Aptos" w:cs="Arial"/>
          <w:sz w:val="24"/>
          <w:szCs w:val="24"/>
        </w:rPr>
        <w:t>(s)</w:t>
      </w:r>
      <w:r w:rsidRPr="00BC0CB6">
        <w:rPr>
          <w:rFonts w:ascii="Aptos" w:eastAsia="Times New Roman" w:hAnsi="Aptos" w:cs="Arial"/>
          <w:sz w:val="24"/>
          <w:szCs w:val="24"/>
        </w:rPr>
        <w:t xml:space="preserve">: </w:t>
      </w:r>
    </w:p>
    <w:p w14:paraId="2586D4F5" w14:textId="40A7ECDF" w:rsidR="0048259F" w:rsidRPr="00BC0CB6" w:rsidRDefault="00CB75E2" w:rsidP="0048259F">
      <w:pPr>
        <w:pStyle w:val="ListParagraph"/>
        <w:numPr>
          <w:ilvl w:val="0"/>
          <w:numId w:val="53"/>
        </w:numPr>
        <w:spacing w:after="0" w:line="240" w:lineRule="auto"/>
        <w:rPr>
          <w:rFonts w:ascii="Aptos" w:eastAsia="Times New Roman" w:hAnsi="Aptos" w:cs="Arial"/>
          <w:sz w:val="24"/>
          <w:szCs w:val="24"/>
        </w:rPr>
      </w:pPr>
      <w:r w:rsidRPr="00BC0CB6">
        <w:rPr>
          <w:rFonts w:ascii="Aptos" w:eastAsia="Times New Roman" w:hAnsi="Aptos" w:cs="Arial"/>
          <w:sz w:val="24"/>
          <w:szCs w:val="24"/>
        </w:rPr>
        <w:t>U</w:t>
      </w:r>
      <w:r w:rsidR="00D06CF6" w:rsidRPr="00BC0CB6">
        <w:rPr>
          <w:rFonts w:ascii="Aptos" w:eastAsia="Times New Roman" w:hAnsi="Aptos" w:cs="Arial"/>
          <w:sz w:val="24"/>
          <w:szCs w:val="24"/>
        </w:rPr>
        <w:t>nderstand</w:t>
      </w:r>
      <w:r w:rsidRPr="00BC0CB6">
        <w:rPr>
          <w:rFonts w:ascii="Aptos" w:eastAsia="Times New Roman" w:hAnsi="Aptos" w:cs="Arial"/>
          <w:sz w:val="24"/>
          <w:szCs w:val="24"/>
        </w:rPr>
        <w:t>s</w:t>
      </w:r>
      <w:r w:rsidR="00D06CF6" w:rsidRPr="00BC0CB6">
        <w:rPr>
          <w:rFonts w:ascii="Aptos" w:eastAsia="Times New Roman" w:hAnsi="Aptos" w:cs="Arial"/>
          <w:sz w:val="24"/>
          <w:szCs w:val="24"/>
        </w:rPr>
        <w:t xml:space="preserve"> the levels of protective action</w:t>
      </w:r>
      <w:r w:rsidRPr="00BC0CB6">
        <w:rPr>
          <w:rFonts w:ascii="Aptos" w:eastAsia="Times New Roman" w:hAnsi="Aptos" w:cs="Arial"/>
          <w:sz w:val="24"/>
          <w:szCs w:val="24"/>
        </w:rPr>
        <w:t>.</w:t>
      </w:r>
    </w:p>
    <w:p w14:paraId="24746DBF" w14:textId="7106F1DD" w:rsidR="00D06CF6" w:rsidRPr="00BC0CB6" w:rsidRDefault="00CB75E2" w:rsidP="0048259F">
      <w:pPr>
        <w:pStyle w:val="ListParagraph"/>
        <w:numPr>
          <w:ilvl w:val="0"/>
          <w:numId w:val="53"/>
        </w:numPr>
        <w:spacing w:after="0" w:line="240" w:lineRule="auto"/>
        <w:rPr>
          <w:rFonts w:ascii="Aptos" w:eastAsia="Times New Roman" w:hAnsi="Aptos" w:cs="Arial"/>
          <w:sz w:val="24"/>
          <w:szCs w:val="24"/>
        </w:rPr>
      </w:pPr>
      <w:r w:rsidRPr="00BC0CB6">
        <w:rPr>
          <w:rFonts w:ascii="Aptos" w:eastAsia="Times New Roman" w:hAnsi="Aptos" w:cs="Arial"/>
          <w:sz w:val="24"/>
          <w:szCs w:val="24"/>
        </w:rPr>
        <w:t>I</w:t>
      </w:r>
      <w:r w:rsidR="00E9096C" w:rsidRPr="00BC0CB6">
        <w:rPr>
          <w:rFonts w:ascii="Aptos" w:eastAsia="Times New Roman" w:hAnsi="Aptos" w:cs="Arial"/>
          <w:sz w:val="24"/>
          <w:szCs w:val="24"/>
        </w:rPr>
        <w:t xml:space="preserve">dentify the least restrictive to most </w:t>
      </w:r>
      <w:r w:rsidR="00200DEC" w:rsidRPr="00BC0CB6">
        <w:rPr>
          <w:rFonts w:ascii="Aptos" w:eastAsia="Times New Roman" w:hAnsi="Aptos" w:cs="Arial"/>
          <w:sz w:val="24"/>
          <w:szCs w:val="24"/>
        </w:rPr>
        <w:t>intrusive protective action</w:t>
      </w:r>
      <w:r w:rsidRPr="00BC0CB6">
        <w:rPr>
          <w:rFonts w:ascii="Aptos" w:eastAsia="Times New Roman" w:hAnsi="Aptos" w:cs="Arial"/>
          <w:sz w:val="24"/>
          <w:szCs w:val="24"/>
        </w:rPr>
        <w:t>.</w:t>
      </w:r>
    </w:p>
    <w:p w14:paraId="3635CB22" w14:textId="522955E5" w:rsidR="00011347" w:rsidRPr="00BC0CB6" w:rsidRDefault="00CB75E2" w:rsidP="0048259F">
      <w:pPr>
        <w:pStyle w:val="ListParagraph"/>
        <w:numPr>
          <w:ilvl w:val="0"/>
          <w:numId w:val="53"/>
        </w:numPr>
        <w:spacing w:after="0" w:line="240" w:lineRule="auto"/>
        <w:rPr>
          <w:rFonts w:ascii="Aptos" w:eastAsia="Times New Roman" w:hAnsi="Aptos" w:cs="Arial"/>
          <w:sz w:val="24"/>
          <w:szCs w:val="24"/>
        </w:rPr>
      </w:pPr>
      <w:r w:rsidRPr="00BC0CB6">
        <w:rPr>
          <w:rFonts w:ascii="Aptos" w:eastAsia="Times New Roman" w:hAnsi="Aptos" w:cs="Arial"/>
          <w:sz w:val="24"/>
          <w:szCs w:val="24"/>
        </w:rPr>
        <w:t>I</w:t>
      </w:r>
      <w:r w:rsidR="00FB24D8" w:rsidRPr="00BC0CB6">
        <w:rPr>
          <w:rFonts w:ascii="Aptos" w:eastAsia="Times New Roman" w:hAnsi="Aptos" w:cs="Arial"/>
          <w:sz w:val="24"/>
          <w:szCs w:val="24"/>
        </w:rPr>
        <w:t xml:space="preserve">dentify </w:t>
      </w:r>
      <w:r w:rsidR="00E754B5" w:rsidRPr="00BC0CB6">
        <w:rPr>
          <w:rFonts w:ascii="Aptos" w:eastAsia="Times New Roman" w:hAnsi="Aptos" w:cs="Arial"/>
          <w:sz w:val="24"/>
          <w:szCs w:val="24"/>
        </w:rPr>
        <w:t xml:space="preserve">relevant and sufficient information </w:t>
      </w:r>
      <w:r w:rsidRPr="00BC0CB6">
        <w:rPr>
          <w:rFonts w:ascii="Aptos" w:eastAsia="Times New Roman" w:hAnsi="Aptos" w:cs="Arial"/>
          <w:sz w:val="24"/>
          <w:szCs w:val="24"/>
        </w:rPr>
        <w:t xml:space="preserve">that is </w:t>
      </w:r>
      <w:r w:rsidR="00E754B5" w:rsidRPr="00BC0CB6">
        <w:rPr>
          <w:rFonts w:ascii="Aptos" w:eastAsia="Times New Roman" w:hAnsi="Aptos" w:cs="Arial"/>
          <w:sz w:val="24"/>
          <w:szCs w:val="24"/>
        </w:rPr>
        <w:t>need</w:t>
      </w:r>
      <w:r w:rsidRPr="00BC0CB6">
        <w:rPr>
          <w:rFonts w:ascii="Aptos" w:eastAsia="Times New Roman" w:hAnsi="Aptos" w:cs="Arial"/>
          <w:sz w:val="24"/>
          <w:szCs w:val="24"/>
        </w:rPr>
        <w:t xml:space="preserve">ed </w:t>
      </w:r>
      <w:r w:rsidR="00E754B5" w:rsidRPr="00BC0CB6">
        <w:rPr>
          <w:rFonts w:ascii="Aptos" w:eastAsia="Times New Roman" w:hAnsi="Aptos" w:cs="Arial"/>
          <w:sz w:val="24"/>
          <w:szCs w:val="24"/>
        </w:rPr>
        <w:t>to consider the least restrictive intervention.</w:t>
      </w:r>
    </w:p>
    <w:p w14:paraId="2026DE06" w14:textId="62C08685" w:rsidR="003526E8" w:rsidRPr="00BC0CB6" w:rsidRDefault="00CB75E2" w:rsidP="00CB75E2">
      <w:pPr>
        <w:pStyle w:val="ListParagraph"/>
        <w:numPr>
          <w:ilvl w:val="0"/>
          <w:numId w:val="53"/>
        </w:numPr>
        <w:spacing w:after="0" w:line="240" w:lineRule="auto"/>
        <w:rPr>
          <w:rFonts w:ascii="Aptos" w:eastAsia="Times New Roman" w:hAnsi="Aptos" w:cs="Arial"/>
          <w:sz w:val="24"/>
          <w:szCs w:val="24"/>
        </w:rPr>
      </w:pPr>
      <w:r w:rsidRPr="00BC0CB6">
        <w:rPr>
          <w:rFonts w:ascii="Aptos" w:eastAsia="Times New Roman" w:hAnsi="Aptos" w:cs="Arial"/>
          <w:sz w:val="24"/>
          <w:szCs w:val="24"/>
        </w:rPr>
        <w:t>O</w:t>
      </w:r>
      <w:r w:rsidR="0093663C" w:rsidRPr="00BC0CB6">
        <w:rPr>
          <w:rFonts w:ascii="Aptos" w:eastAsia="Times New Roman" w:hAnsi="Aptos" w:cs="Arial"/>
          <w:sz w:val="24"/>
          <w:szCs w:val="24"/>
        </w:rPr>
        <w:t xml:space="preserve">btain new information from a family and adjust the intervention </w:t>
      </w:r>
      <w:r w:rsidR="0005577D" w:rsidRPr="00BC0CB6">
        <w:rPr>
          <w:rFonts w:ascii="Aptos" w:eastAsia="Times New Roman" w:hAnsi="Aptos" w:cs="Arial"/>
          <w:sz w:val="24"/>
          <w:szCs w:val="24"/>
        </w:rPr>
        <w:t xml:space="preserve">appropriately. </w:t>
      </w:r>
    </w:p>
    <w:p w14:paraId="35C58D3A" w14:textId="76C7C614" w:rsidR="00A804D4" w:rsidRPr="00BC0CB6" w:rsidRDefault="00A804D4" w:rsidP="004F423A">
      <w:pPr>
        <w:spacing w:after="0" w:line="240" w:lineRule="auto"/>
        <w:rPr>
          <w:rFonts w:ascii="Aptos" w:eastAsia="Times New Roman" w:hAnsi="Aptos" w:cs="Arial"/>
          <w:sz w:val="24"/>
          <w:szCs w:val="24"/>
        </w:rPr>
      </w:pPr>
    </w:p>
    <w:p w14:paraId="715CCE82" w14:textId="0FA3342E" w:rsidR="00A804D4" w:rsidRPr="00BC0CB6" w:rsidRDefault="00A804D4" w:rsidP="00CB75E2">
      <w:pPr>
        <w:spacing w:after="0" w:line="240" w:lineRule="auto"/>
        <w:rPr>
          <w:rFonts w:ascii="Aptos" w:hAnsi="Aptos" w:cs="Arial"/>
          <w:sz w:val="24"/>
          <w:szCs w:val="24"/>
        </w:rPr>
      </w:pPr>
      <w:r w:rsidRPr="00BC0CB6">
        <w:rPr>
          <w:rFonts w:ascii="Aptos" w:hAnsi="Aptos" w:cs="Arial"/>
          <w:b/>
          <w:bCs/>
          <w:sz w:val="24"/>
          <w:szCs w:val="24"/>
        </w:rPr>
        <w:t>Learning Objective</w:t>
      </w:r>
      <w:r w:rsidRPr="00BC0CB6">
        <w:rPr>
          <w:rFonts w:ascii="Aptos" w:hAnsi="Aptos" w:cs="Arial"/>
          <w:sz w:val="24"/>
          <w:szCs w:val="24"/>
        </w:rPr>
        <w:t xml:space="preserve">: </w:t>
      </w:r>
      <w:r w:rsidR="005131B3" w:rsidRPr="00BC0CB6">
        <w:rPr>
          <w:rFonts w:ascii="Aptos" w:hAnsi="Aptos" w:cs="Arial"/>
          <w:b/>
          <w:bCs/>
          <w:sz w:val="24"/>
          <w:szCs w:val="24"/>
        </w:rPr>
        <w:t>Articulate the thought process of safety decisions made in case examples (or at the agency via on-the-job activities)</w:t>
      </w:r>
      <w:r w:rsidR="00CB75E2" w:rsidRPr="00BC0CB6">
        <w:rPr>
          <w:rFonts w:ascii="Aptos" w:hAnsi="Aptos" w:cs="Arial"/>
          <w:b/>
          <w:bCs/>
          <w:sz w:val="24"/>
          <w:szCs w:val="24"/>
        </w:rPr>
        <w:t>.</w:t>
      </w:r>
    </w:p>
    <w:p w14:paraId="52554CF8" w14:textId="3AD1CA90" w:rsidR="00A804D4" w:rsidRPr="00BC0CB6" w:rsidRDefault="00A804D4" w:rsidP="00CB75E2">
      <w:pPr>
        <w:spacing w:after="0" w:line="240" w:lineRule="auto"/>
        <w:ind w:left="360"/>
        <w:rPr>
          <w:rFonts w:ascii="Aptos" w:hAnsi="Aptos" w:cs="Arial"/>
          <w:sz w:val="24"/>
          <w:szCs w:val="24"/>
        </w:rPr>
      </w:pPr>
      <w:r w:rsidRPr="00BC0CB6">
        <w:rPr>
          <w:rFonts w:ascii="Aptos" w:hAnsi="Aptos" w:cs="Arial"/>
          <w:sz w:val="24"/>
          <w:szCs w:val="24"/>
        </w:rPr>
        <w:t>Behavioral Indicator</w:t>
      </w:r>
      <w:r w:rsidR="00CB75E2" w:rsidRPr="00BC0CB6">
        <w:rPr>
          <w:rFonts w:ascii="Aptos" w:hAnsi="Aptos" w:cs="Arial"/>
          <w:sz w:val="24"/>
          <w:szCs w:val="24"/>
        </w:rPr>
        <w:t>(s)</w:t>
      </w:r>
      <w:r w:rsidRPr="00BC0CB6">
        <w:rPr>
          <w:rFonts w:ascii="Aptos" w:hAnsi="Aptos" w:cs="Arial"/>
          <w:sz w:val="24"/>
          <w:szCs w:val="24"/>
        </w:rPr>
        <w:t>:</w:t>
      </w:r>
    </w:p>
    <w:p w14:paraId="1DBB1C02" w14:textId="1C520AFF" w:rsidR="000170DE" w:rsidRPr="00BC0CB6" w:rsidRDefault="00CB75E2" w:rsidP="00CB75E2">
      <w:pPr>
        <w:pStyle w:val="ListParagraph"/>
        <w:numPr>
          <w:ilvl w:val="0"/>
          <w:numId w:val="66"/>
        </w:numPr>
        <w:spacing w:after="0" w:line="240" w:lineRule="auto"/>
        <w:rPr>
          <w:rFonts w:ascii="Aptos" w:hAnsi="Aptos" w:cs="Arial"/>
          <w:b/>
          <w:bCs/>
          <w:sz w:val="24"/>
          <w:szCs w:val="24"/>
        </w:rPr>
      </w:pPr>
      <w:r w:rsidRPr="00BC0CB6">
        <w:rPr>
          <w:rFonts w:ascii="Aptos" w:hAnsi="Aptos" w:cs="Arial"/>
          <w:sz w:val="24"/>
          <w:szCs w:val="24"/>
        </w:rPr>
        <w:t xml:space="preserve">Observe </w:t>
      </w:r>
      <w:r w:rsidR="000170DE" w:rsidRPr="00BC0CB6">
        <w:rPr>
          <w:rFonts w:ascii="Aptos" w:hAnsi="Aptos" w:cs="Arial"/>
          <w:sz w:val="24"/>
          <w:szCs w:val="24"/>
        </w:rPr>
        <w:t xml:space="preserve">safety </w:t>
      </w:r>
      <w:r w:rsidR="0069346A" w:rsidRPr="00BC0CB6">
        <w:rPr>
          <w:rFonts w:ascii="Aptos" w:hAnsi="Aptos" w:cs="Arial"/>
          <w:sz w:val="24"/>
          <w:szCs w:val="24"/>
        </w:rPr>
        <w:t>decisions</w:t>
      </w:r>
      <w:r w:rsidR="000170DE" w:rsidRPr="00BC0CB6">
        <w:rPr>
          <w:rFonts w:ascii="Aptos" w:hAnsi="Aptos" w:cs="Arial"/>
          <w:sz w:val="24"/>
          <w:szCs w:val="24"/>
        </w:rPr>
        <w:t xml:space="preserve"> in the field and explain the rational for safety </w:t>
      </w:r>
      <w:r w:rsidR="0069346A" w:rsidRPr="00BC0CB6">
        <w:rPr>
          <w:rFonts w:ascii="Aptos" w:hAnsi="Aptos" w:cs="Arial"/>
          <w:sz w:val="24"/>
          <w:szCs w:val="24"/>
        </w:rPr>
        <w:t>decisions</w:t>
      </w:r>
      <w:r w:rsidR="000170DE" w:rsidRPr="00BC0CB6">
        <w:rPr>
          <w:rFonts w:ascii="Aptos" w:hAnsi="Aptos" w:cs="Arial"/>
          <w:sz w:val="24"/>
          <w:szCs w:val="24"/>
        </w:rPr>
        <w:t xml:space="preserve">.  </w:t>
      </w:r>
    </w:p>
    <w:p w14:paraId="62467934" w14:textId="571564CB" w:rsidR="00116901" w:rsidRPr="00BC0CB6" w:rsidRDefault="00CB75E2" w:rsidP="00CB75E2">
      <w:pPr>
        <w:pStyle w:val="ListParagraph"/>
        <w:numPr>
          <w:ilvl w:val="0"/>
          <w:numId w:val="66"/>
        </w:numPr>
        <w:spacing w:after="0" w:line="240" w:lineRule="auto"/>
        <w:rPr>
          <w:rFonts w:ascii="Aptos" w:hAnsi="Aptos" w:cs="Arial"/>
          <w:b/>
          <w:bCs/>
          <w:sz w:val="24"/>
          <w:szCs w:val="24"/>
        </w:rPr>
      </w:pPr>
      <w:r w:rsidRPr="00BC0CB6">
        <w:rPr>
          <w:rFonts w:ascii="Aptos" w:hAnsi="Aptos" w:cs="Arial"/>
          <w:sz w:val="24"/>
          <w:szCs w:val="24"/>
        </w:rPr>
        <w:t>E</w:t>
      </w:r>
      <w:r w:rsidR="0069346A" w:rsidRPr="00BC0CB6">
        <w:rPr>
          <w:rFonts w:ascii="Aptos" w:hAnsi="Aptos" w:cs="Arial"/>
          <w:sz w:val="24"/>
          <w:szCs w:val="24"/>
        </w:rPr>
        <w:t xml:space="preserve">xplain their thought process </w:t>
      </w:r>
      <w:r w:rsidRPr="00BC0CB6">
        <w:rPr>
          <w:rFonts w:ascii="Aptos" w:hAnsi="Aptos" w:cs="Arial"/>
          <w:sz w:val="24"/>
          <w:szCs w:val="24"/>
        </w:rPr>
        <w:t>about</w:t>
      </w:r>
      <w:r w:rsidR="0069346A" w:rsidRPr="00BC0CB6">
        <w:rPr>
          <w:rFonts w:ascii="Aptos" w:hAnsi="Aptos" w:cs="Arial"/>
          <w:sz w:val="24"/>
          <w:szCs w:val="24"/>
        </w:rPr>
        <w:t xml:space="preserve"> safety decision</w:t>
      </w:r>
      <w:r w:rsidRPr="00BC0CB6">
        <w:rPr>
          <w:rFonts w:ascii="Aptos" w:hAnsi="Aptos" w:cs="Arial"/>
          <w:sz w:val="24"/>
          <w:szCs w:val="24"/>
        </w:rPr>
        <w:t xml:space="preserve"> making</w:t>
      </w:r>
      <w:r w:rsidR="0069346A" w:rsidRPr="00BC0CB6">
        <w:rPr>
          <w:rFonts w:ascii="Aptos" w:hAnsi="Aptos" w:cs="Arial"/>
          <w:sz w:val="24"/>
          <w:szCs w:val="24"/>
        </w:rPr>
        <w:t xml:space="preserve"> to their supervisor</w:t>
      </w:r>
      <w:r w:rsidRPr="00BC0CB6">
        <w:rPr>
          <w:rFonts w:ascii="Aptos" w:hAnsi="Aptos" w:cs="Arial"/>
          <w:sz w:val="24"/>
          <w:szCs w:val="24"/>
        </w:rPr>
        <w:t>.</w:t>
      </w:r>
    </w:p>
    <w:p w14:paraId="06B2E13A" w14:textId="17772260" w:rsidR="00A804D4" w:rsidRPr="00BC0CB6" w:rsidRDefault="00A804D4" w:rsidP="00CB75E2">
      <w:pPr>
        <w:spacing w:after="0" w:line="240" w:lineRule="auto"/>
        <w:rPr>
          <w:rFonts w:ascii="Aptos" w:hAnsi="Aptos" w:cs="Arial"/>
          <w:sz w:val="24"/>
          <w:szCs w:val="24"/>
        </w:rPr>
      </w:pPr>
    </w:p>
    <w:p w14:paraId="106B5448" w14:textId="6AC89995" w:rsidR="00A804D4" w:rsidRPr="00BC0CB6" w:rsidRDefault="00A804D4" w:rsidP="00CB75E2">
      <w:pPr>
        <w:spacing w:after="0" w:line="240" w:lineRule="auto"/>
        <w:rPr>
          <w:rFonts w:ascii="Aptos" w:hAnsi="Aptos" w:cs="Arial"/>
          <w:sz w:val="24"/>
          <w:szCs w:val="24"/>
        </w:rPr>
      </w:pPr>
      <w:r w:rsidRPr="00BC0CB6">
        <w:rPr>
          <w:rFonts w:ascii="Aptos" w:hAnsi="Aptos" w:cs="Arial"/>
          <w:b/>
          <w:bCs/>
          <w:sz w:val="24"/>
          <w:szCs w:val="24"/>
        </w:rPr>
        <w:t>Learning Objective:</w:t>
      </w:r>
      <w:r w:rsidRPr="00BC0CB6">
        <w:rPr>
          <w:rFonts w:ascii="Aptos" w:hAnsi="Aptos" w:cs="Arial"/>
          <w:sz w:val="24"/>
          <w:szCs w:val="24"/>
        </w:rPr>
        <w:t xml:space="preserve"> </w:t>
      </w:r>
      <w:r w:rsidRPr="00BC0CB6">
        <w:rPr>
          <w:rFonts w:ascii="Aptos" w:hAnsi="Aptos" w:cs="Arial"/>
          <w:b/>
          <w:bCs/>
          <w:sz w:val="24"/>
          <w:szCs w:val="24"/>
        </w:rPr>
        <w:t>Use information gathered from the Areas of Assessment and Parental Protective Capacities and family strengths to practice deeming a child safe or unsafe</w:t>
      </w:r>
      <w:r w:rsidR="00CB75E2" w:rsidRPr="00BC0CB6">
        <w:rPr>
          <w:rFonts w:ascii="Aptos" w:hAnsi="Aptos" w:cs="Arial"/>
          <w:b/>
          <w:bCs/>
          <w:sz w:val="24"/>
          <w:szCs w:val="24"/>
        </w:rPr>
        <w:t>.</w:t>
      </w:r>
      <w:r w:rsidRPr="00BC0CB6">
        <w:rPr>
          <w:rFonts w:ascii="Aptos" w:hAnsi="Aptos" w:cs="Arial"/>
          <w:b/>
          <w:bCs/>
          <w:sz w:val="24"/>
          <w:szCs w:val="24"/>
        </w:rPr>
        <w:t xml:space="preserve"> </w:t>
      </w:r>
    </w:p>
    <w:p w14:paraId="3F05CEBF" w14:textId="6104E543" w:rsidR="00A804D4" w:rsidRPr="00BC0CB6" w:rsidRDefault="00A804D4" w:rsidP="00CB75E2">
      <w:pPr>
        <w:spacing w:after="0" w:line="240" w:lineRule="auto"/>
        <w:ind w:left="360"/>
        <w:rPr>
          <w:rFonts w:ascii="Aptos" w:hAnsi="Aptos" w:cs="Arial"/>
          <w:sz w:val="24"/>
          <w:szCs w:val="24"/>
        </w:rPr>
      </w:pPr>
      <w:r w:rsidRPr="00BC0CB6">
        <w:rPr>
          <w:rFonts w:ascii="Aptos" w:hAnsi="Aptos" w:cs="Arial"/>
          <w:sz w:val="24"/>
          <w:szCs w:val="24"/>
        </w:rPr>
        <w:t>Behavioral Indicator</w:t>
      </w:r>
      <w:r w:rsidR="00CB75E2" w:rsidRPr="00BC0CB6">
        <w:rPr>
          <w:rFonts w:ascii="Aptos" w:hAnsi="Aptos" w:cs="Arial"/>
          <w:sz w:val="24"/>
          <w:szCs w:val="24"/>
        </w:rPr>
        <w:t>(s)</w:t>
      </w:r>
      <w:r w:rsidRPr="00BC0CB6">
        <w:rPr>
          <w:rFonts w:ascii="Aptos" w:hAnsi="Aptos" w:cs="Arial"/>
          <w:sz w:val="24"/>
          <w:szCs w:val="24"/>
        </w:rPr>
        <w:t>:</w:t>
      </w:r>
    </w:p>
    <w:p w14:paraId="5EAB4524" w14:textId="17E6A4EE" w:rsidR="0069346A" w:rsidRPr="00BC0CB6" w:rsidRDefault="00CB75E2" w:rsidP="00CB75E2">
      <w:pPr>
        <w:pStyle w:val="ListParagraph"/>
        <w:numPr>
          <w:ilvl w:val="0"/>
          <w:numId w:val="67"/>
        </w:numPr>
        <w:spacing w:after="0" w:line="240" w:lineRule="auto"/>
        <w:rPr>
          <w:rFonts w:ascii="Aptos" w:hAnsi="Aptos" w:cs="Arial"/>
          <w:b/>
          <w:bCs/>
          <w:sz w:val="24"/>
          <w:szCs w:val="24"/>
        </w:rPr>
      </w:pPr>
      <w:r w:rsidRPr="00BC0CB6">
        <w:rPr>
          <w:rFonts w:ascii="Aptos" w:hAnsi="Aptos" w:cs="Arial"/>
          <w:sz w:val="24"/>
          <w:szCs w:val="24"/>
        </w:rPr>
        <w:t>D</w:t>
      </w:r>
      <w:r w:rsidR="00063AE3" w:rsidRPr="00BC0CB6">
        <w:rPr>
          <w:rFonts w:ascii="Aptos" w:hAnsi="Aptos" w:cs="Arial"/>
          <w:sz w:val="24"/>
          <w:szCs w:val="24"/>
        </w:rPr>
        <w:t>emonstrate comp</w:t>
      </w:r>
      <w:r w:rsidR="00270EFA" w:rsidRPr="00BC0CB6">
        <w:rPr>
          <w:rFonts w:ascii="Aptos" w:hAnsi="Aptos" w:cs="Arial"/>
          <w:sz w:val="24"/>
          <w:szCs w:val="24"/>
        </w:rPr>
        <w:t>l</w:t>
      </w:r>
      <w:r w:rsidR="00063AE3" w:rsidRPr="00BC0CB6">
        <w:rPr>
          <w:rFonts w:ascii="Aptos" w:hAnsi="Aptos" w:cs="Arial"/>
          <w:sz w:val="24"/>
          <w:szCs w:val="24"/>
        </w:rPr>
        <w:t>ete information gathering through contacts with families</w:t>
      </w:r>
      <w:r w:rsidR="00270EFA" w:rsidRPr="00BC0CB6">
        <w:rPr>
          <w:rFonts w:ascii="Aptos" w:hAnsi="Aptos" w:cs="Arial"/>
          <w:sz w:val="24"/>
          <w:szCs w:val="24"/>
        </w:rPr>
        <w:t>.</w:t>
      </w:r>
    </w:p>
    <w:p w14:paraId="25CC8D5C" w14:textId="11BF6512" w:rsidR="00063AE3" w:rsidRPr="00BC0CB6" w:rsidRDefault="00270EFA" w:rsidP="00CB75E2">
      <w:pPr>
        <w:pStyle w:val="ListParagraph"/>
        <w:numPr>
          <w:ilvl w:val="0"/>
          <w:numId w:val="67"/>
        </w:numPr>
        <w:spacing w:after="0" w:line="240" w:lineRule="auto"/>
        <w:rPr>
          <w:rFonts w:ascii="Aptos" w:hAnsi="Aptos" w:cs="Arial"/>
          <w:b/>
          <w:bCs/>
          <w:sz w:val="24"/>
          <w:szCs w:val="24"/>
        </w:rPr>
      </w:pPr>
      <w:r w:rsidRPr="00BC0CB6">
        <w:rPr>
          <w:rFonts w:ascii="Aptos" w:hAnsi="Aptos" w:cs="Arial"/>
          <w:sz w:val="24"/>
          <w:szCs w:val="24"/>
        </w:rPr>
        <w:t>U</w:t>
      </w:r>
      <w:r w:rsidR="00B87862" w:rsidRPr="00BC0CB6">
        <w:rPr>
          <w:rFonts w:ascii="Aptos" w:hAnsi="Aptos" w:cs="Arial"/>
          <w:sz w:val="24"/>
          <w:szCs w:val="24"/>
        </w:rPr>
        <w:t>se th</w:t>
      </w:r>
      <w:r w:rsidRPr="00BC0CB6">
        <w:rPr>
          <w:rFonts w:ascii="Aptos" w:hAnsi="Aptos" w:cs="Arial"/>
          <w:sz w:val="24"/>
          <w:szCs w:val="24"/>
        </w:rPr>
        <w:t>e</w:t>
      </w:r>
      <w:r w:rsidR="00B87862" w:rsidRPr="00BC0CB6">
        <w:rPr>
          <w:rFonts w:ascii="Aptos" w:hAnsi="Aptos" w:cs="Arial"/>
          <w:sz w:val="24"/>
          <w:szCs w:val="24"/>
        </w:rPr>
        <w:t xml:space="preserve"> information gathered from areas of assessment and protective capacities in decision making.  </w:t>
      </w:r>
    </w:p>
    <w:p w14:paraId="3FC9257D" w14:textId="22B00BA5" w:rsidR="00A804D4" w:rsidRPr="00BC0CB6" w:rsidRDefault="00A804D4" w:rsidP="00CB75E2">
      <w:pPr>
        <w:spacing w:after="0" w:line="240" w:lineRule="auto"/>
        <w:rPr>
          <w:rFonts w:ascii="Aptos" w:hAnsi="Aptos" w:cs="Arial"/>
          <w:sz w:val="24"/>
          <w:szCs w:val="24"/>
        </w:rPr>
      </w:pPr>
    </w:p>
    <w:p w14:paraId="008CF5CC" w14:textId="15BF98AC" w:rsidR="00A804D4" w:rsidRPr="00BC0CB6" w:rsidRDefault="00A804D4" w:rsidP="00270EFA">
      <w:pPr>
        <w:pStyle w:val="ListBullet"/>
        <w:numPr>
          <w:ilvl w:val="0"/>
          <w:numId w:val="0"/>
        </w:numPr>
        <w:spacing w:after="0" w:line="240" w:lineRule="auto"/>
        <w:ind w:left="360" w:hanging="360"/>
        <w:jc w:val="both"/>
        <w:rPr>
          <w:rFonts w:ascii="Aptos" w:eastAsia="Times New Roman" w:hAnsi="Aptos" w:cs="Arial"/>
          <w:sz w:val="24"/>
          <w:szCs w:val="24"/>
        </w:rPr>
      </w:pPr>
      <w:r w:rsidRPr="00BC0CB6">
        <w:rPr>
          <w:rFonts w:ascii="Aptos" w:eastAsia="Times New Roman" w:hAnsi="Aptos" w:cs="Arial"/>
          <w:b/>
          <w:bCs/>
          <w:sz w:val="24"/>
          <w:szCs w:val="24"/>
        </w:rPr>
        <w:t>Learning Objective:</w:t>
      </w:r>
      <w:r w:rsidRPr="00BC0CB6">
        <w:rPr>
          <w:rFonts w:ascii="Aptos" w:eastAsia="Times New Roman" w:hAnsi="Aptos" w:cs="Arial"/>
          <w:sz w:val="24"/>
          <w:szCs w:val="24"/>
        </w:rPr>
        <w:t xml:space="preserve"> </w:t>
      </w:r>
      <w:r w:rsidRPr="00BC0CB6">
        <w:rPr>
          <w:rFonts w:ascii="Aptos" w:eastAsia="Times New Roman" w:hAnsi="Aptos" w:cs="Arial"/>
          <w:b/>
          <w:bCs/>
          <w:sz w:val="24"/>
          <w:szCs w:val="24"/>
        </w:rPr>
        <w:t xml:space="preserve">Apply </w:t>
      </w:r>
      <w:r w:rsidR="00270EFA" w:rsidRPr="00BC0CB6">
        <w:rPr>
          <w:rFonts w:ascii="Aptos" w:eastAsia="Times New Roman" w:hAnsi="Aptos" w:cs="Arial"/>
          <w:b/>
          <w:bCs/>
          <w:sz w:val="24"/>
          <w:szCs w:val="24"/>
        </w:rPr>
        <w:t xml:space="preserve">the </w:t>
      </w:r>
      <w:r w:rsidRPr="00BC0CB6">
        <w:rPr>
          <w:rFonts w:ascii="Aptos" w:eastAsia="Times New Roman" w:hAnsi="Aptos" w:cs="Arial"/>
          <w:b/>
          <w:bCs/>
          <w:sz w:val="24"/>
          <w:szCs w:val="24"/>
        </w:rPr>
        <w:t>critical thinking model to safety decisions</w:t>
      </w:r>
      <w:r w:rsidR="00270EFA" w:rsidRPr="00BC0CB6">
        <w:rPr>
          <w:rFonts w:ascii="Aptos" w:eastAsia="Times New Roman" w:hAnsi="Aptos" w:cs="Arial"/>
          <w:b/>
          <w:bCs/>
          <w:sz w:val="24"/>
          <w:szCs w:val="24"/>
        </w:rPr>
        <w:t>.</w:t>
      </w:r>
      <w:r w:rsidRPr="00BC0CB6">
        <w:rPr>
          <w:rFonts w:ascii="Aptos" w:eastAsia="Times New Roman" w:hAnsi="Aptos" w:cs="Arial"/>
          <w:sz w:val="24"/>
          <w:szCs w:val="24"/>
        </w:rPr>
        <w:t xml:space="preserve"> </w:t>
      </w:r>
    </w:p>
    <w:p w14:paraId="7D2697BC" w14:textId="7855A9C3" w:rsidR="001A5B49" w:rsidRPr="00BC0CB6" w:rsidRDefault="001A5B49" w:rsidP="00270EFA">
      <w:pPr>
        <w:pStyle w:val="ListBullet"/>
        <w:numPr>
          <w:ilvl w:val="0"/>
          <w:numId w:val="0"/>
        </w:numPr>
        <w:spacing w:after="0" w:line="240" w:lineRule="auto"/>
        <w:ind w:left="360"/>
        <w:jc w:val="both"/>
        <w:rPr>
          <w:rFonts w:ascii="Aptos" w:eastAsia="Times New Roman" w:hAnsi="Aptos" w:cs="Arial"/>
          <w:sz w:val="24"/>
          <w:szCs w:val="24"/>
        </w:rPr>
      </w:pPr>
      <w:r w:rsidRPr="00BC0CB6">
        <w:rPr>
          <w:rFonts w:ascii="Aptos" w:eastAsia="Times New Roman" w:hAnsi="Aptos" w:cs="Arial"/>
          <w:sz w:val="24"/>
          <w:szCs w:val="24"/>
        </w:rPr>
        <w:t>Behavioral Indicator</w:t>
      </w:r>
      <w:r w:rsidR="00270EFA" w:rsidRPr="00BC0CB6">
        <w:rPr>
          <w:rFonts w:ascii="Aptos" w:eastAsia="Times New Roman" w:hAnsi="Aptos" w:cs="Arial"/>
          <w:sz w:val="24"/>
          <w:szCs w:val="24"/>
        </w:rPr>
        <w:t>(s)</w:t>
      </w:r>
      <w:r w:rsidRPr="00BC0CB6">
        <w:rPr>
          <w:rFonts w:ascii="Aptos" w:eastAsia="Times New Roman" w:hAnsi="Aptos" w:cs="Arial"/>
          <w:sz w:val="24"/>
          <w:szCs w:val="24"/>
        </w:rPr>
        <w:t>:</w:t>
      </w:r>
    </w:p>
    <w:p w14:paraId="5D0967D3" w14:textId="7313C0DF" w:rsidR="00F12DE6" w:rsidRPr="00BC0CB6" w:rsidRDefault="00270EFA" w:rsidP="00270EFA">
      <w:pPr>
        <w:pStyle w:val="ListBullet"/>
        <w:numPr>
          <w:ilvl w:val="0"/>
          <w:numId w:val="54"/>
        </w:numPr>
        <w:spacing w:after="0" w:line="240" w:lineRule="auto"/>
        <w:rPr>
          <w:rFonts w:ascii="Aptos" w:eastAsia="Times New Roman" w:hAnsi="Aptos" w:cs="Arial"/>
          <w:sz w:val="24"/>
          <w:szCs w:val="24"/>
        </w:rPr>
      </w:pPr>
      <w:r w:rsidRPr="00BC0CB6">
        <w:rPr>
          <w:rFonts w:ascii="Aptos" w:eastAsia="Times New Roman" w:hAnsi="Aptos" w:cs="Arial"/>
          <w:sz w:val="24"/>
          <w:szCs w:val="24"/>
        </w:rPr>
        <w:t>A</w:t>
      </w:r>
      <w:r w:rsidR="00F12DE6" w:rsidRPr="00BC0CB6">
        <w:rPr>
          <w:rFonts w:ascii="Aptos" w:eastAsia="Times New Roman" w:hAnsi="Aptos" w:cs="Arial"/>
          <w:sz w:val="24"/>
          <w:szCs w:val="24"/>
        </w:rPr>
        <w:t>ppl</w:t>
      </w:r>
      <w:r w:rsidRPr="00BC0CB6">
        <w:rPr>
          <w:rFonts w:ascii="Aptos" w:eastAsia="Times New Roman" w:hAnsi="Aptos" w:cs="Arial"/>
          <w:sz w:val="24"/>
          <w:szCs w:val="24"/>
        </w:rPr>
        <w:t>y the</w:t>
      </w:r>
      <w:r w:rsidR="00F12DE6" w:rsidRPr="00BC0CB6">
        <w:rPr>
          <w:rFonts w:ascii="Aptos" w:eastAsia="Times New Roman" w:hAnsi="Aptos" w:cs="Arial"/>
          <w:sz w:val="24"/>
          <w:szCs w:val="24"/>
        </w:rPr>
        <w:t xml:space="preserve"> critical thinking model to safety decisions</w:t>
      </w:r>
      <w:r w:rsidRPr="00BC0CB6">
        <w:rPr>
          <w:rFonts w:ascii="Aptos" w:eastAsia="Times New Roman" w:hAnsi="Aptos" w:cs="Arial"/>
          <w:sz w:val="24"/>
          <w:szCs w:val="24"/>
        </w:rPr>
        <w:t>.</w:t>
      </w:r>
    </w:p>
    <w:p w14:paraId="440931B4" w14:textId="35CB2669" w:rsidR="00F12DE6" w:rsidRPr="00BC0CB6" w:rsidRDefault="00270EFA" w:rsidP="00270EFA">
      <w:pPr>
        <w:pStyle w:val="ListBullet"/>
        <w:numPr>
          <w:ilvl w:val="0"/>
          <w:numId w:val="54"/>
        </w:numPr>
        <w:spacing w:after="0" w:line="240" w:lineRule="auto"/>
        <w:rPr>
          <w:rFonts w:ascii="Aptos" w:eastAsia="Times New Roman" w:hAnsi="Aptos" w:cs="Arial"/>
          <w:sz w:val="24"/>
          <w:szCs w:val="24"/>
        </w:rPr>
      </w:pPr>
      <w:r w:rsidRPr="00BC0CB6">
        <w:rPr>
          <w:rFonts w:ascii="Aptos" w:eastAsia="Times New Roman" w:hAnsi="Aptos" w:cs="Arial"/>
          <w:sz w:val="24"/>
          <w:szCs w:val="24"/>
        </w:rPr>
        <w:t>A</w:t>
      </w:r>
      <w:r w:rsidR="00F12DE6" w:rsidRPr="00BC0CB6">
        <w:rPr>
          <w:rFonts w:ascii="Aptos" w:eastAsia="Times New Roman" w:hAnsi="Aptos" w:cs="Arial"/>
          <w:sz w:val="24"/>
          <w:szCs w:val="24"/>
        </w:rPr>
        <w:t xml:space="preserve">rticulate </w:t>
      </w:r>
      <w:r w:rsidR="00AC577B" w:rsidRPr="00BC0CB6">
        <w:rPr>
          <w:rFonts w:ascii="Aptos" w:eastAsia="Times New Roman" w:hAnsi="Aptos" w:cs="Arial"/>
          <w:sz w:val="24"/>
          <w:szCs w:val="24"/>
        </w:rPr>
        <w:t>their though</w:t>
      </w:r>
      <w:r w:rsidRPr="00BC0CB6">
        <w:rPr>
          <w:rFonts w:ascii="Aptos" w:eastAsia="Times New Roman" w:hAnsi="Aptos" w:cs="Arial"/>
          <w:sz w:val="24"/>
          <w:szCs w:val="24"/>
        </w:rPr>
        <w:t>t</w:t>
      </w:r>
      <w:r w:rsidR="00AC577B" w:rsidRPr="00BC0CB6">
        <w:rPr>
          <w:rFonts w:ascii="Aptos" w:eastAsia="Times New Roman" w:hAnsi="Aptos" w:cs="Arial"/>
          <w:sz w:val="24"/>
          <w:szCs w:val="24"/>
        </w:rPr>
        <w:t xml:space="preserve"> process using the critical thinking framework</w:t>
      </w:r>
      <w:r w:rsidRPr="00BC0CB6">
        <w:rPr>
          <w:rFonts w:ascii="Aptos" w:eastAsia="Times New Roman" w:hAnsi="Aptos" w:cs="Arial"/>
          <w:sz w:val="24"/>
          <w:szCs w:val="24"/>
        </w:rPr>
        <w:t>.</w:t>
      </w:r>
      <w:r w:rsidR="00AC577B" w:rsidRPr="00BC0CB6">
        <w:rPr>
          <w:rFonts w:ascii="Aptos" w:eastAsia="Times New Roman" w:hAnsi="Aptos" w:cs="Arial"/>
          <w:sz w:val="24"/>
          <w:szCs w:val="24"/>
        </w:rPr>
        <w:t xml:space="preserve"> </w:t>
      </w:r>
    </w:p>
    <w:p w14:paraId="413BECEC" w14:textId="1B4A80ED" w:rsidR="001A5B49" w:rsidRPr="00BC0CB6" w:rsidRDefault="00270EFA" w:rsidP="00270EFA">
      <w:pPr>
        <w:pStyle w:val="ListBullet"/>
        <w:numPr>
          <w:ilvl w:val="0"/>
          <w:numId w:val="54"/>
        </w:numPr>
        <w:spacing w:after="0" w:line="240" w:lineRule="auto"/>
        <w:rPr>
          <w:rFonts w:ascii="Aptos" w:eastAsia="Times New Roman" w:hAnsi="Aptos" w:cs="Arial"/>
          <w:sz w:val="24"/>
          <w:szCs w:val="24"/>
        </w:rPr>
      </w:pPr>
      <w:r w:rsidRPr="00BC0CB6">
        <w:rPr>
          <w:rFonts w:ascii="Aptos" w:eastAsia="Times New Roman" w:hAnsi="Aptos" w:cs="Arial"/>
          <w:sz w:val="24"/>
          <w:szCs w:val="24"/>
        </w:rPr>
        <w:t>S</w:t>
      </w:r>
      <w:r w:rsidR="00F12DE6" w:rsidRPr="00BC0CB6">
        <w:rPr>
          <w:rFonts w:ascii="Aptos" w:eastAsia="Times New Roman" w:hAnsi="Aptos" w:cs="Arial"/>
          <w:sz w:val="24"/>
          <w:szCs w:val="24"/>
        </w:rPr>
        <w:t>low down</w:t>
      </w:r>
      <w:r w:rsidR="005E674A" w:rsidRPr="00BC0CB6">
        <w:rPr>
          <w:rFonts w:ascii="Aptos" w:eastAsia="Times New Roman" w:hAnsi="Aptos" w:cs="Arial"/>
          <w:sz w:val="24"/>
          <w:szCs w:val="24"/>
        </w:rPr>
        <w:t xml:space="preserve"> their thought process </w:t>
      </w:r>
      <w:r w:rsidR="00434E07" w:rsidRPr="00BC0CB6">
        <w:rPr>
          <w:rFonts w:ascii="Aptos" w:eastAsia="Times New Roman" w:hAnsi="Aptos" w:cs="Arial"/>
          <w:sz w:val="24"/>
          <w:szCs w:val="24"/>
        </w:rPr>
        <w:t>and be intentional with their decision making</w:t>
      </w:r>
      <w:r w:rsidRPr="00BC0CB6">
        <w:rPr>
          <w:rFonts w:ascii="Aptos" w:eastAsia="Times New Roman" w:hAnsi="Aptos" w:cs="Arial"/>
          <w:sz w:val="24"/>
          <w:szCs w:val="24"/>
        </w:rPr>
        <w:t>.</w:t>
      </w:r>
    </w:p>
    <w:p w14:paraId="04B23DAA" w14:textId="4D510B87" w:rsidR="00434E07" w:rsidRPr="00BC0CB6" w:rsidRDefault="00270EFA" w:rsidP="00270EFA">
      <w:pPr>
        <w:pStyle w:val="ListBullet"/>
        <w:numPr>
          <w:ilvl w:val="0"/>
          <w:numId w:val="54"/>
        </w:numPr>
        <w:spacing w:after="0" w:line="240" w:lineRule="auto"/>
        <w:rPr>
          <w:rFonts w:ascii="Aptos" w:eastAsia="Times New Roman" w:hAnsi="Aptos" w:cs="Arial"/>
          <w:sz w:val="24"/>
          <w:szCs w:val="24"/>
        </w:rPr>
      </w:pPr>
      <w:r w:rsidRPr="00BC0CB6">
        <w:rPr>
          <w:rFonts w:ascii="Aptos" w:eastAsia="Times New Roman" w:hAnsi="Aptos" w:cs="Arial"/>
          <w:sz w:val="24"/>
          <w:szCs w:val="24"/>
        </w:rPr>
        <w:lastRenderedPageBreak/>
        <w:t>R</w:t>
      </w:r>
      <w:r w:rsidR="00434E07" w:rsidRPr="00BC0CB6">
        <w:rPr>
          <w:rFonts w:ascii="Aptos" w:eastAsia="Times New Roman" w:hAnsi="Aptos" w:cs="Arial"/>
          <w:sz w:val="24"/>
          <w:szCs w:val="24"/>
        </w:rPr>
        <w:t xml:space="preserve">ecognize that </w:t>
      </w:r>
      <w:r w:rsidR="00AC577B" w:rsidRPr="00BC0CB6">
        <w:rPr>
          <w:rFonts w:ascii="Aptos" w:eastAsia="Times New Roman" w:hAnsi="Aptos" w:cs="Arial"/>
          <w:sz w:val="24"/>
          <w:szCs w:val="24"/>
        </w:rPr>
        <w:t xml:space="preserve">every </w:t>
      </w:r>
      <w:r w:rsidR="00DE2C91" w:rsidRPr="00BC0CB6">
        <w:rPr>
          <w:rFonts w:ascii="Aptos" w:eastAsia="Times New Roman" w:hAnsi="Aptos" w:cs="Arial"/>
          <w:sz w:val="24"/>
          <w:szCs w:val="24"/>
        </w:rPr>
        <w:t xml:space="preserve">family and </w:t>
      </w:r>
      <w:r w:rsidR="00AC577B" w:rsidRPr="00BC0CB6">
        <w:rPr>
          <w:rFonts w:ascii="Aptos" w:eastAsia="Times New Roman" w:hAnsi="Aptos" w:cs="Arial"/>
          <w:sz w:val="24"/>
          <w:szCs w:val="24"/>
        </w:rPr>
        <w:t xml:space="preserve">situation is </w:t>
      </w:r>
      <w:r w:rsidR="00DE2C91" w:rsidRPr="00BC0CB6">
        <w:rPr>
          <w:rFonts w:ascii="Aptos" w:eastAsia="Times New Roman" w:hAnsi="Aptos" w:cs="Arial"/>
          <w:sz w:val="24"/>
          <w:szCs w:val="24"/>
        </w:rPr>
        <w:t xml:space="preserve">different and make the best decisions </w:t>
      </w:r>
      <w:r w:rsidRPr="00BC0CB6">
        <w:rPr>
          <w:rFonts w:ascii="Aptos" w:eastAsia="Times New Roman" w:hAnsi="Aptos" w:cs="Arial"/>
          <w:sz w:val="24"/>
          <w:szCs w:val="24"/>
        </w:rPr>
        <w:t>that can be made at</w:t>
      </w:r>
      <w:r w:rsidR="00DE2C91" w:rsidRPr="00BC0CB6">
        <w:rPr>
          <w:rFonts w:ascii="Aptos" w:eastAsia="Times New Roman" w:hAnsi="Aptos" w:cs="Arial"/>
          <w:sz w:val="24"/>
          <w:szCs w:val="24"/>
        </w:rPr>
        <w:t xml:space="preserve"> the time</w:t>
      </w:r>
      <w:r w:rsidRPr="00BC0CB6">
        <w:rPr>
          <w:rFonts w:ascii="Aptos" w:eastAsia="Times New Roman" w:hAnsi="Aptos" w:cs="Arial"/>
          <w:sz w:val="24"/>
          <w:szCs w:val="24"/>
        </w:rPr>
        <w:t xml:space="preserve"> with the available information</w:t>
      </w:r>
      <w:r w:rsidR="00DE2C91" w:rsidRPr="00BC0CB6">
        <w:rPr>
          <w:rFonts w:ascii="Aptos" w:eastAsia="Times New Roman" w:hAnsi="Aptos" w:cs="Arial"/>
          <w:sz w:val="24"/>
          <w:szCs w:val="24"/>
        </w:rPr>
        <w:t xml:space="preserve">. </w:t>
      </w:r>
    </w:p>
    <w:p w14:paraId="0E2B9BE5" w14:textId="77777777" w:rsidR="00A804D4" w:rsidRPr="00BC0CB6" w:rsidRDefault="00A804D4" w:rsidP="00270EFA">
      <w:pPr>
        <w:spacing w:after="0" w:line="240" w:lineRule="auto"/>
        <w:textAlignment w:val="baseline"/>
        <w:rPr>
          <w:rFonts w:ascii="Aptos" w:eastAsia="Times New Roman" w:hAnsi="Aptos" w:cs="Arial"/>
          <w:sz w:val="24"/>
          <w:szCs w:val="24"/>
        </w:rPr>
      </w:pPr>
    </w:p>
    <w:p w14:paraId="3ABE49F5" w14:textId="4837445C" w:rsidR="00A804D4" w:rsidRPr="00BC0CB6" w:rsidRDefault="00A804D4" w:rsidP="00A804D4">
      <w:pPr>
        <w:spacing w:after="0" w:line="240" w:lineRule="auto"/>
        <w:textAlignment w:val="baseline"/>
        <w:rPr>
          <w:rFonts w:ascii="Aptos" w:eastAsia="Times New Roman" w:hAnsi="Aptos" w:cs="Arial"/>
          <w:sz w:val="24"/>
          <w:szCs w:val="24"/>
        </w:rPr>
      </w:pPr>
      <w:r w:rsidRPr="00BC0CB6">
        <w:rPr>
          <w:rFonts w:ascii="Aptos" w:eastAsia="Times New Roman" w:hAnsi="Aptos" w:cs="Arial"/>
          <w:b/>
          <w:bCs/>
          <w:sz w:val="24"/>
          <w:szCs w:val="24"/>
        </w:rPr>
        <w:t>Learning Objective</w:t>
      </w:r>
      <w:r w:rsidRPr="00BC0CB6">
        <w:rPr>
          <w:rFonts w:ascii="Aptos" w:eastAsia="Times New Roman" w:hAnsi="Aptos" w:cs="Arial"/>
          <w:sz w:val="24"/>
          <w:szCs w:val="24"/>
        </w:rPr>
        <w:t xml:space="preserve">: </w:t>
      </w:r>
      <w:r w:rsidRPr="00BC0CB6">
        <w:rPr>
          <w:rFonts w:ascii="Aptos" w:eastAsia="Times New Roman" w:hAnsi="Aptos" w:cs="Arial"/>
          <w:b/>
          <w:bCs/>
          <w:sz w:val="24"/>
          <w:szCs w:val="24"/>
        </w:rPr>
        <w:t>Identify where and when personal bias, judgement and/or assumptions impact the analytical process.</w:t>
      </w:r>
      <w:r w:rsidRPr="00BC0CB6">
        <w:rPr>
          <w:rFonts w:ascii="Aptos" w:eastAsia="Times New Roman" w:hAnsi="Aptos" w:cs="Arial"/>
          <w:sz w:val="24"/>
          <w:szCs w:val="24"/>
        </w:rPr>
        <w:t xml:space="preserve">  </w:t>
      </w:r>
    </w:p>
    <w:p w14:paraId="06B0C087" w14:textId="2CABE25F" w:rsidR="00DE2C91" w:rsidRPr="00BC0CB6" w:rsidRDefault="00DE2C91" w:rsidP="00270EFA">
      <w:pPr>
        <w:spacing w:after="0" w:line="240" w:lineRule="auto"/>
        <w:ind w:left="360"/>
        <w:textAlignment w:val="baseline"/>
        <w:rPr>
          <w:rFonts w:ascii="Aptos" w:eastAsia="Times New Roman" w:hAnsi="Aptos" w:cs="Arial"/>
          <w:sz w:val="24"/>
          <w:szCs w:val="24"/>
        </w:rPr>
      </w:pPr>
      <w:r w:rsidRPr="00BC0CB6">
        <w:rPr>
          <w:rFonts w:ascii="Aptos" w:eastAsia="Times New Roman" w:hAnsi="Aptos" w:cs="Arial"/>
          <w:sz w:val="24"/>
          <w:szCs w:val="24"/>
        </w:rPr>
        <w:t>Behavioral Indicator</w:t>
      </w:r>
      <w:r w:rsidR="00270EFA" w:rsidRPr="00BC0CB6">
        <w:rPr>
          <w:rFonts w:ascii="Aptos" w:eastAsia="Times New Roman" w:hAnsi="Aptos" w:cs="Arial"/>
          <w:sz w:val="24"/>
          <w:szCs w:val="24"/>
        </w:rPr>
        <w:t>(s)</w:t>
      </w:r>
      <w:r w:rsidRPr="00BC0CB6">
        <w:rPr>
          <w:rFonts w:ascii="Aptos" w:eastAsia="Times New Roman" w:hAnsi="Aptos" w:cs="Arial"/>
          <w:sz w:val="24"/>
          <w:szCs w:val="24"/>
        </w:rPr>
        <w:t xml:space="preserve">: </w:t>
      </w:r>
    </w:p>
    <w:p w14:paraId="0499921D" w14:textId="7759A1D6" w:rsidR="00DE2C91" w:rsidRPr="00BC0CB6" w:rsidRDefault="00270EFA" w:rsidP="00DE2C91">
      <w:pPr>
        <w:pStyle w:val="ListParagraph"/>
        <w:numPr>
          <w:ilvl w:val="0"/>
          <w:numId w:val="55"/>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I</w:t>
      </w:r>
      <w:r w:rsidR="006552B5" w:rsidRPr="00BC0CB6">
        <w:rPr>
          <w:rFonts w:ascii="Aptos" w:eastAsia="Times New Roman" w:hAnsi="Aptos" w:cs="Arial"/>
          <w:sz w:val="24"/>
          <w:szCs w:val="24"/>
        </w:rPr>
        <w:t xml:space="preserve">dentify where and when personal bias, judgement and/or assumptions impact the analytical process.  </w:t>
      </w:r>
    </w:p>
    <w:p w14:paraId="7D6545AF" w14:textId="7BDFF804" w:rsidR="000F6A76" w:rsidRPr="00BC0CB6" w:rsidRDefault="00270EFA" w:rsidP="00DE2C91">
      <w:pPr>
        <w:pStyle w:val="ListParagraph"/>
        <w:numPr>
          <w:ilvl w:val="0"/>
          <w:numId w:val="55"/>
        </w:numPr>
        <w:spacing w:after="0" w:line="240" w:lineRule="auto"/>
        <w:textAlignment w:val="baseline"/>
        <w:rPr>
          <w:rFonts w:ascii="Aptos" w:eastAsia="Times New Roman" w:hAnsi="Aptos" w:cs="Arial"/>
          <w:sz w:val="24"/>
          <w:szCs w:val="24"/>
        </w:rPr>
      </w:pPr>
      <w:r w:rsidRPr="00BC0CB6">
        <w:rPr>
          <w:rFonts w:ascii="Aptos" w:eastAsia="Times New Roman" w:hAnsi="Aptos" w:cs="Arial"/>
          <w:sz w:val="24"/>
          <w:szCs w:val="24"/>
        </w:rPr>
        <w:t>A</w:t>
      </w:r>
      <w:r w:rsidR="0094509D" w:rsidRPr="00BC0CB6">
        <w:rPr>
          <w:rFonts w:ascii="Aptos" w:eastAsia="Times New Roman" w:hAnsi="Aptos" w:cs="Arial"/>
          <w:sz w:val="24"/>
          <w:szCs w:val="24"/>
        </w:rPr>
        <w:t>rticulate</w:t>
      </w:r>
      <w:r w:rsidR="006552B5" w:rsidRPr="00BC0CB6">
        <w:rPr>
          <w:rFonts w:ascii="Aptos" w:eastAsia="Times New Roman" w:hAnsi="Aptos" w:cs="Arial"/>
          <w:sz w:val="24"/>
          <w:szCs w:val="24"/>
        </w:rPr>
        <w:t xml:space="preserve"> their personal </w:t>
      </w:r>
      <w:r w:rsidR="0094509D" w:rsidRPr="00BC0CB6">
        <w:rPr>
          <w:rFonts w:ascii="Aptos" w:eastAsia="Times New Roman" w:hAnsi="Aptos" w:cs="Arial"/>
          <w:sz w:val="24"/>
          <w:szCs w:val="24"/>
        </w:rPr>
        <w:t>bias</w:t>
      </w:r>
      <w:r w:rsidRPr="00BC0CB6">
        <w:rPr>
          <w:rFonts w:ascii="Aptos" w:eastAsia="Times New Roman" w:hAnsi="Aptos" w:cs="Arial"/>
          <w:sz w:val="24"/>
          <w:szCs w:val="24"/>
        </w:rPr>
        <w:t>es.</w:t>
      </w:r>
      <w:r w:rsidR="006552B5" w:rsidRPr="00BC0CB6">
        <w:rPr>
          <w:rFonts w:ascii="Aptos" w:eastAsia="Times New Roman" w:hAnsi="Aptos" w:cs="Arial"/>
          <w:sz w:val="24"/>
          <w:szCs w:val="24"/>
        </w:rPr>
        <w:t xml:space="preserve"> </w:t>
      </w:r>
    </w:p>
    <w:p w14:paraId="1D474D62" w14:textId="41BC7B99" w:rsidR="006552B5" w:rsidRPr="00BC0CB6" w:rsidRDefault="00270EFA" w:rsidP="0094509D">
      <w:pPr>
        <w:pStyle w:val="ListParagraph"/>
        <w:numPr>
          <w:ilvl w:val="0"/>
          <w:numId w:val="55"/>
        </w:numPr>
        <w:spacing w:after="0" w:line="240" w:lineRule="auto"/>
        <w:textAlignment w:val="baseline"/>
        <w:rPr>
          <w:rFonts w:ascii="Aptos" w:eastAsia="Times New Roman" w:hAnsi="Aptos" w:cs="Arial"/>
          <w:b/>
          <w:bCs/>
          <w:sz w:val="24"/>
          <w:szCs w:val="24"/>
        </w:rPr>
      </w:pPr>
      <w:r w:rsidRPr="00BC0CB6">
        <w:rPr>
          <w:rFonts w:ascii="Aptos" w:eastAsia="Times New Roman" w:hAnsi="Aptos" w:cs="Arial"/>
          <w:sz w:val="24"/>
          <w:szCs w:val="24"/>
        </w:rPr>
        <w:t>Manage</w:t>
      </w:r>
      <w:r w:rsidR="0094509D" w:rsidRPr="00BC0CB6">
        <w:rPr>
          <w:rFonts w:ascii="Aptos" w:eastAsia="Times New Roman" w:hAnsi="Aptos" w:cs="Arial"/>
          <w:sz w:val="24"/>
          <w:szCs w:val="24"/>
        </w:rPr>
        <w:t xml:space="preserve"> the impact of their personal biases in decision making.  </w:t>
      </w:r>
      <w:r w:rsidR="000F6A76" w:rsidRPr="00BC0CB6">
        <w:rPr>
          <w:rFonts w:ascii="Aptos" w:eastAsia="Times New Roman" w:hAnsi="Aptos" w:cs="Arial"/>
          <w:sz w:val="24"/>
          <w:szCs w:val="24"/>
        </w:rPr>
        <w:t xml:space="preserve"> </w:t>
      </w:r>
      <w:r w:rsidR="006552B5" w:rsidRPr="00BC0CB6">
        <w:rPr>
          <w:rFonts w:ascii="Aptos" w:eastAsia="Times New Roman" w:hAnsi="Aptos" w:cs="Arial"/>
          <w:sz w:val="24"/>
          <w:szCs w:val="24"/>
        </w:rPr>
        <w:t xml:space="preserve"> </w:t>
      </w:r>
    </w:p>
    <w:p w14:paraId="7DD50CE6" w14:textId="77777777" w:rsidR="00A804D4" w:rsidRPr="00BC0CB6" w:rsidRDefault="00A804D4" w:rsidP="004F423A">
      <w:pPr>
        <w:spacing w:after="0" w:line="240" w:lineRule="auto"/>
        <w:rPr>
          <w:rFonts w:ascii="Aptos" w:eastAsia="Times New Roman" w:hAnsi="Aptos" w:cs="Arial"/>
          <w:b/>
          <w:bCs/>
          <w:sz w:val="24"/>
          <w:szCs w:val="24"/>
        </w:rPr>
      </w:pPr>
    </w:p>
    <w:bookmarkEnd w:id="0"/>
    <w:p w14:paraId="10F17A6B" w14:textId="1245C6D4" w:rsidR="004C35E6" w:rsidRPr="00BC0CB6" w:rsidRDefault="004C35E6" w:rsidP="004F423A">
      <w:pPr>
        <w:spacing w:after="0" w:line="240" w:lineRule="auto"/>
        <w:rPr>
          <w:rFonts w:ascii="Aptos" w:hAnsi="Aptos" w:cs="Arial"/>
          <w:sz w:val="24"/>
          <w:szCs w:val="24"/>
        </w:rPr>
      </w:pPr>
    </w:p>
    <w:sectPr w:rsidR="004C35E6" w:rsidRPr="00BC0CB6" w:rsidSect="001D1054">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9BD38" w14:textId="77777777" w:rsidR="00B21ED8" w:rsidRDefault="00B21ED8" w:rsidP="0049692D">
      <w:pPr>
        <w:spacing w:after="0" w:line="240" w:lineRule="auto"/>
      </w:pPr>
      <w:r>
        <w:separator/>
      </w:r>
    </w:p>
  </w:endnote>
  <w:endnote w:type="continuationSeparator" w:id="0">
    <w:p w14:paraId="709EB006" w14:textId="77777777" w:rsidR="00B21ED8" w:rsidRDefault="00B21ED8" w:rsidP="00496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2385679"/>
      <w:docPartObj>
        <w:docPartGallery w:val="Page Numbers (Bottom of Page)"/>
        <w:docPartUnique/>
      </w:docPartObj>
    </w:sdtPr>
    <w:sdtContent>
      <w:sdt>
        <w:sdtPr>
          <w:id w:val="-1769616900"/>
          <w:docPartObj>
            <w:docPartGallery w:val="Page Numbers (Top of Page)"/>
            <w:docPartUnique/>
          </w:docPartObj>
        </w:sdtPr>
        <w:sdtContent>
          <w:p w14:paraId="2045BC27" w14:textId="4F59F7F5" w:rsidR="0049692D" w:rsidRDefault="002E1F51" w:rsidP="0049692D">
            <w:pPr>
              <w:pStyle w:val="Footer"/>
            </w:pPr>
            <w:r>
              <w:t>4-</w:t>
            </w:r>
            <w:r w:rsidR="00337F15">
              <w:t>6</w:t>
            </w:r>
            <w:r>
              <w:t>-2023</w:t>
            </w:r>
            <w:r w:rsidR="0049692D">
              <w:tab/>
            </w:r>
            <w:r w:rsidR="0049692D">
              <w:tab/>
              <w:t xml:space="preserve">Page </w:t>
            </w:r>
            <w:r w:rsidR="0049692D">
              <w:rPr>
                <w:b/>
                <w:bCs/>
                <w:sz w:val="24"/>
                <w:szCs w:val="24"/>
              </w:rPr>
              <w:fldChar w:fldCharType="begin"/>
            </w:r>
            <w:r w:rsidR="0049692D">
              <w:rPr>
                <w:b/>
                <w:bCs/>
              </w:rPr>
              <w:instrText xml:space="preserve"> PAGE </w:instrText>
            </w:r>
            <w:r w:rsidR="0049692D">
              <w:rPr>
                <w:b/>
                <w:bCs/>
                <w:sz w:val="24"/>
                <w:szCs w:val="24"/>
              </w:rPr>
              <w:fldChar w:fldCharType="separate"/>
            </w:r>
            <w:r w:rsidR="0049692D">
              <w:rPr>
                <w:b/>
                <w:bCs/>
                <w:noProof/>
              </w:rPr>
              <w:t>2</w:t>
            </w:r>
            <w:r w:rsidR="0049692D">
              <w:rPr>
                <w:b/>
                <w:bCs/>
                <w:sz w:val="24"/>
                <w:szCs w:val="24"/>
              </w:rPr>
              <w:fldChar w:fldCharType="end"/>
            </w:r>
            <w:r w:rsidR="0049692D">
              <w:t xml:space="preserve"> of </w:t>
            </w:r>
            <w:r w:rsidR="0049692D">
              <w:rPr>
                <w:b/>
                <w:bCs/>
                <w:sz w:val="24"/>
                <w:szCs w:val="24"/>
              </w:rPr>
              <w:fldChar w:fldCharType="begin"/>
            </w:r>
            <w:r w:rsidR="0049692D">
              <w:rPr>
                <w:b/>
                <w:bCs/>
              </w:rPr>
              <w:instrText xml:space="preserve"> NUMPAGES  </w:instrText>
            </w:r>
            <w:r w:rsidR="0049692D">
              <w:rPr>
                <w:b/>
                <w:bCs/>
                <w:sz w:val="24"/>
                <w:szCs w:val="24"/>
              </w:rPr>
              <w:fldChar w:fldCharType="separate"/>
            </w:r>
            <w:r w:rsidR="0049692D">
              <w:rPr>
                <w:b/>
                <w:bCs/>
                <w:noProof/>
              </w:rPr>
              <w:t>2</w:t>
            </w:r>
            <w:r w:rsidR="0049692D">
              <w:rPr>
                <w:b/>
                <w:bCs/>
                <w:sz w:val="24"/>
                <w:szCs w:val="24"/>
              </w:rPr>
              <w:fldChar w:fldCharType="end"/>
            </w:r>
          </w:p>
        </w:sdtContent>
      </w:sdt>
    </w:sdtContent>
  </w:sdt>
  <w:p w14:paraId="21F58BE7" w14:textId="77777777" w:rsidR="0049692D" w:rsidRDefault="00496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EA213" w14:textId="77777777" w:rsidR="00B21ED8" w:rsidRDefault="00B21ED8" w:rsidP="0049692D">
      <w:pPr>
        <w:spacing w:after="0" w:line="240" w:lineRule="auto"/>
      </w:pPr>
      <w:r>
        <w:separator/>
      </w:r>
    </w:p>
  </w:footnote>
  <w:footnote w:type="continuationSeparator" w:id="0">
    <w:p w14:paraId="04D94D2B" w14:textId="77777777" w:rsidR="00B21ED8" w:rsidRDefault="00B21ED8" w:rsidP="004969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90270D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A7380"/>
    <w:multiLevelType w:val="multilevel"/>
    <w:tmpl w:val="A4F02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74A15"/>
    <w:multiLevelType w:val="multilevel"/>
    <w:tmpl w:val="8B08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36135"/>
    <w:multiLevelType w:val="hybridMultilevel"/>
    <w:tmpl w:val="F0A8F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E937E1"/>
    <w:multiLevelType w:val="multilevel"/>
    <w:tmpl w:val="05B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602503"/>
    <w:multiLevelType w:val="hybridMultilevel"/>
    <w:tmpl w:val="790E94D2"/>
    <w:lvl w:ilvl="0" w:tplc="A61294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7CA08A6"/>
    <w:multiLevelType w:val="hybridMultilevel"/>
    <w:tmpl w:val="55AAC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CA62C5"/>
    <w:multiLevelType w:val="hybridMultilevel"/>
    <w:tmpl w:val="E886DE4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1E5A49"/>
    <w:multiLevelType w:val="hybridMultilevel"/>
    <w:tmpl w:val="F5820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7E1457"/>
    <w:multiLevelType w:val="hybridMultilevel"/>
    <w:tmpl w:val="4EA0CC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004DB0"/>
    <w:multiLevelType w:val="multilevel"/>
    <w:tmpl w:val="190E7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86612A"/>
    <w:multiLevelType w:val="hybridMultilevel"/>
    <w:tmpl w:val="9BD6E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DF26F0"/>
    <w:multiLevelType w:val="hybridMultilevel"/>
    <w:tmpl w:val="F3D49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4C78B9"/>
    <w:multiLevelType w:val="multilevel"/>
    <w:tmpl w:val="6932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BB278A"/>
    <w:multiLevelType w:val="multilevel"/>
    <w:tmpl w:val="1C88D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42342F6"/>
    <w:multiLevelType w:val="hybridMultilevel"/>
    <w:tmpl w:val="3D289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6C835B6"/>
    <w:multiLevelType w:val="hybridMultilevel"/>
    <w:tmpl w:val="7EA86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73B6CBC"/>
    <w:multiLevelType w:val="multilevel"/>
    <w:tmpl w:val="631EF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E25BA6"/>
    <w:multiLevelType w:val="hybridMultilevel"/>
    <w:tmpl w:val="646A93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CB27D18"/>
    <w:multiLevelType w:val="hybridMultilevel"/>
    <w:tmpl w:val="897CC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763026"/>
    <w:multiLevelType w:val="multilevel"/>
    <w:tmpl w:val="B4D014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F79284F"/>
    <w:multiLevelType w:val="multilevel"/>
    <w:tmpl w:val="31D0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626E82"/>
    <w:multiLevelType w:val="hybridMultilevel"/>
    <w:tmpl w:val="8E1ADCBA"/>
    <w:lvl w:ilvl="0" w:tplc="F87C6FB4">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1DE019B"/>
    <w:multiLevelType w:val="hybridMultilevel"/>
    <w:tmpl w:val="B778F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1EE6AF7"/>
    <w:multiLevelType w:val="hybridMultilevel"/>
    <w:tmpl w:val="9732CB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258F0CDE"/>
    <w:multiLevelType w:val="multilevel"/>
    <w:tmpl w:val="8DE4F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5F85E79"/>
    <w:multiLevelType w:val="multilevel"/>
    <w:tmpl w:val="0920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70F1CB0"/>
    <w:multiLevelType w:val="hybridMultilevel"/>
    <w:tmpl w:val="9C7A878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9584FE4"/>
    <w:multiLevelType w:val="multilevel"/>
    <w:tmpl w:val="6478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A0A7FE9"/>
    <w:multiLevelType w:val="hybridMultilevel"/>
    <w:tmpl w:val="AB069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A303D2A"/>
    <w:multiLevelType w:val="hybridMultilevel"/>
    <w:tmpl w:val="69206B48"/>
    <w:lvl w:ilvl="0" w:tplc="3F68D2A0">
      <w:numFmt w:val="bullet"/>
      <w:lvlText w:val=""/>
      <w:lvlJc w:val="left"/>
      <w:pPr>
        <w:ind w:left="861" w:hanging="360"/>
      </w:pPr>
      <w:rPr>
        <w:rFonts w:ascii="Symbol" w:eastAsia="Symbol" w:hAnsi="Symbol" w:cs="Symbol" w:hint="default"/>
        <w:b w:val="0"/>
        <w:bCs w:val="0"/>
        <w:i w:val="0"/>
        <w:iCs w:val="0"/>
        <w:w w:val="100"/>
        <w:sz w:val="22"/>
        <w:szCs w:val="22"/>
        <w:lang w:val="en-US" w:eastAsia="en-US" w:bidi="ar-SA"/>
      </w:rPr>
    </w:lvl>
    <w:lvl w:ilvl="1" w:tplc="FF46CEAE">
      <w:numFmt w:val="bullet"/>
      <w:lvlText w:val="•"/>
      <w:lvlJc w:val="left"/>
      <w:pPr>
        <w:ind w:left="1738" w:hanging="360"/>
      </w:pPr>
      <w:rPr>
        <w:rFonts w:hint="default"/>
        <w:lang w:val="en-US" w:eastAsia="en-US" w:bidi="ar-SA"/>
      </w:rPr>
    </w:lvl>
    <w:lvl w:ilvl="2" w:tplc="A27A8E92">
      <w:numFmt w:val="bullet"/>
      <w:lvlText w:val="•"/>
      <w:lvlJc w:val="left"/>
      <w:pPr>
        <w:ind w:left="2616" w:hanging="360"/>
      </w:pPr>
      <w:rPr>
        <w:rFonts w:hint="default"/>
        <w:lang w:val="en-US" w:eastAsia="en-US" w:bidi="ar-SA"/>
      </w:rPr>
    </w:lvl>
    <w:lvl w:ilvl="3" w:tplc="DFB82A08">
      <w:numFmt w:val="bullet"/>
      <w:lvlText w:val="•"/>
      <w:lvlJc w:val="left"/>
      <w:pPr>
        <w:ind w:left="3494" w:hanging="360"/>
      </w:pPr>
      <w:rPr>
        <w:rFonts w:hint="default"/>
        <w:lang w:val="en-US" w:eastAsia="en-US" w:bidi="ar-SA"/>
      </w:rPr>
    </w:lvl>
    <w:lvl w:ilvl="4" w:tplc="036E0948">
      <w:numFmt w:val="bullet"/>
      <w:lvlText w:val="•"/>
      <w:lvlJc w:val="left"/>
      <w:pPr>
        <w:ind w:left="4372" w:hanging="360"/>
      </w:pPr>
      <w:rPr>
        <w:rFonts w:hint="default"/>
        <w:lang w:val="en-US" w:eastAsia="en-US" w:bidi="ar-SA"/>
      </w:rPr>
    </w:lvl>
    <w:lvl w:ilvl="5" w:tplc="86B65704">
      <w:numFmt w:val="bullet"/>
      <w:lvlText w:val="•"/>
      <w:lvlJc w:val="left"/>
      <w:pPr>
        <w:ind w:left="5250" w:hanging="360"/>
      </w:pPr>
      <w:rPr>
        <w:rFonts w:hint="default"/>
        <w:lang w:val="en-US" w:eastAsia="en-US" w:bidi="ar-SA"/>
      </w:rPr>
    </w:lvl>
    <w:lvl w:ilvl="6" w:tplc="95380348">
      <w:numFmt w:val="bullet"/>
      <w:lvlText w:val="•"/>
      <w:lvlJc w:val="left"/>
      <w:pPr>
        <w:ind w:left="6128" w:hanging="360"/>
      </w:pPr>
      <w:rPr>
        <w:rFonts w:hint="default"/>
        <w:lang w:val="en-US" w:eastAsia="en-US" w:bidi="ar-SA"/>
      </w:rPr>
    </w:lvl>
    <w:lvl w:ilvl="7" w:tplc="61021A1C">
      <w:numFmt w:val="bullet"/>
      <w:lvlText w:val="•"/>
      <w:lvlJc w:val="left"/>
      <w:pPr>
        <w:ind w:left="7006" w:hanging="360"/>
      </w:pPr>
      <w:rPr>
        <w:rFonts w:hint="default"/>
        <w:lang w:val="en-US" w:eastAsia="en-US" w:bidi="ar-SA"/>
      </w:rPr>
    </w:lvl>
    <w:lvl w:ilvl="8" w:tplc="05527DF6">
      <w:numFmt w:val="bullet"/>
      <w:lvlText w:val="•"/>
      <w:lvlJc w:val="left"/>
      <w:pPr>
        <w:ind w:left="7884" w:hanging="360"/>
      </w:pPr>
      <w:rPr>
        <w:rFonts w:hint="default"/>
        <w:lang w:val="en-US" w:eastAsia="en-US" w:bidi="ar-SA"/>
      </w:rPr>
    </w:lvl>
  </w:abstractNum>
  <w:abstractNum w:abstractNumId="31" w15:restartNumberingAfterBreak="0">
    <w:nsid w:val="2BFD5743"/>
    <w:multiLevelType w:val="hybridMultilevel"/>
    <w:tmpl w:val="D42EA4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F59286B"/>
    <w:multiLevelType w:val="multilevel"/>
    <w:tmpl w:val="8E605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2FC2F7F"/>
    <w:multiLevelType w:val="hybridMultilevel"/>
    <w:tmpl w:val="CD98B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38B0679"/>
    <w:multiLevelType w:val="multilevel"/>
    <w:tmpl w:val="267A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B2128E7"/>
    <w:multiLevelType w:val="hybridMultilevel"/>
    <w:tmpl w:val="AB7893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BE800CD"/>
    <w:multiLevelType w:val="hybridMultilevel"/>
    <w:tmpl w:val="0C98A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E2D7658"/>
    <w:multiLevelType w:val="multilevel"/>
    <w:tmpl w:val="9A26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690CAF"/>
    <w:multiLevelType w:val="multilevel"/>
    <w:tmpl w:val="8098E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600FC4"/>
    <w:multiLevelType w:val="multilevel"/>
    <w:tmpl w:val="010A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0A4046D"/>
    <w:multiLevelType w:val="hybridMultilevel"/>
    <w:tmpl w:val="88326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1550BC2"/>
    <w:multiLevelType w:val="hybridMultilevel"/>
    <w:tmpl w:val="8A30D59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433059B7"/>
    <w:multiLevelType w:val="hybridMultilevel"/>
    <w:tmpl w:val="F87096EA"/>
    <w:lvl w:ilvl="0" w:tplc="F87C6FB4">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4136111"/>
    <w:multiLevelType w:val="hybridMultilevel"/>
    <w:tmpl w:val="4BD22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4A47E46"/>
    <w:multiLevelType w:val="hybridMultilevel"/>
    <w:tmpl w:val="4A421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5517C80"/>
    <w:multiLevelType w:val="multilevel"/>
    <w:tmpl w:val="1BFE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9CF4AC7"/>
    <w:multiLevelType w:val="hybridMultilevel"/>
    <w:tmpl w:val="39641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A18460B"/>
    <w:multiLevelType w:val="multilevel"/>
    <w:tmpl w:val="8B884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B512FE0"/>
    <w:multiLevelType w:val="hybridMultilevel"/>
    <w:tmpl w:val="EDA0C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B9E2F6F"/>
    <w:multiLevelType w:val="multilevel"/>
    <w:tmpl w:val="E8663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0FC07B0"/>
    <w:multiLevelType w:val="multilevel"/>
    <w:tmpl w:val="36E0B8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10B4FCE"/>
    <w:multiLevelType w:val="multilevel"/>
    <w:tmpl w:val="CAB6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36225DD"/>
    <w:multiLevelType w:val="multilevel"/>
    <w:tmpl w:val="92B8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47974D8"/>
    <w:multiLevelType w:val="multilevel"/>
    <w:tmpl w:val="955A3D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589932F5"/>
    <w:multiLevelType w:val="hybridMultilevel"/>
    <w:tmpl w:val="5E8A3ED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5635D9B"/>
    <w:multiLevelType w:val="hybridMultilevel"/>
    <w:tmpl w:val="17544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6AE6E38"/>
    <w:multiLevelType w:val="multilevel"/>
    <w:tmpl w:val="56F44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B24254D"/>
    <w:multiLevelType w:val="hybridMultilevel"/>
    <w:tmpl w:val="8E1ADCBA"/>
    <w:lvl w:ilvl="0" w:tplc="F87C6FB4">
      <w:start w:val="1"/>
      <w:numFmt w:val="decimal"/>
      <w:lvlText w:val="%1."/>
      <w:lvlJc w:val="left"/>
      <w:pPr>
        <w:ind w:left="720" w:hanging="360"/>
      </w:pPr>
      <w:rPr>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B876C47"/>
    <w:multiLevelType w:val="hybridMultilevel"/>
    <w:tmpl w:val="6A06C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BC77F0F"/>
    <w:multiLevelType w:val="hybridMultilevel"/>
    <w:tmpl w:val="90BE5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DBB7A59"/>
    <w:multiLevelType w:val="multilevel"/>
    <w:tmpl w:val="13CE4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0441E28"/>
    <w:multiLevelType w:val="hybridMultilevel"/>
    <w:tmpl w:val="5BAA1A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25156E8"/>
    <w:multiLevelType w:val="hybridMultilevel"/>
    <w:tmpl w:val="811692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6101333"/>
    <w:multiLevelType w:val="hybridMultilevel"/>
    <w:tmpl w:val="5D527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B122C28"/>
    <w:multiLevelType w:val="hybridMultilevel"/>
    <w:tmpl w:val="80EC7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C2D0E05"/>
    <w:multiLevelType w:val="multilevel"/>
    <w:tmpl w:val="0A1AD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C371AC1"/>
    <w:multiLevelType w:val="hybridMultilevel"/>
    <w:tmpl w:val="E886DE4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7556736">
    <w:abstractNumId w:val="7"/>
  </w:num>
  <w:num w:numId="2" w16cid:durableId="959804418">
    <w:abstractNumId w:val="66"/>
  </w:num>
  <w:num w:numId="3" w16cid:durableId="1682778468">
    <w:abstractNumId w:val="57"/>
  </w:num>
  <w:num w:numId="4" w16cid:durableId="687289589">
    <w:abstractNumId w:val="63"/>
  </w:num>
  <w:num w:numId="5" w16cid:durableId="1257134410">
    <w:abstractNumId w:val="42"/>
  </w:num>
  <w:num w:numId="6" w16cid:durableId="547953886">
    <w:abstractNumId w:val="22"/>
  </w:num>
  <w:num w:numId="7" w16cid:durableId="1151368609">
    <w:abstractNumId w:val="2"/>
  </w:num>
  <w:num w:numId="8" w16cid:durableId="1690063844">
    <w:abstractNumId w:val="37"/>
  </w:num>
  <w:num w:numId="9" w16cid:durableId="2078084757">
    <w:abstractNumId w:val="28"/>
  </w:num>
  <w:num w:numId="10" w16cid:durableId="1724526822">
    <w:abstractNumId w:val="26"/>
  </w:num>
  <w:num w:numId="11" w16cid:durableId="645820390">
    <w:abstractNumId w:val="34"/>
  </w:num>
  <w:num w:numId="12" w16cid:durableId="2512544">
    <w:abstractNumId w:val="1"/>
  </w:num>
  <w:num w:numId="13" w16cid:durableId="456485566">
    <w:abstractNumId w:val="4"/>
  </w:num>
  <w:num w:numId="14" w16cid:durableId="1931115229">
    <w:abstractNumId w:val="27"/>
  </w:num>
  <w:num w:numId="15" w16cid:durableId="343671106">
    <w:abstractNumId w:val="23"/>
  </w:num>
  <w:num w:numId="16" w16cid:durableId="907149837">
    <w:abstractNumId w:val="9"/>
  </w:num>
  <w:num w:numId="17" w16cid:durableId="1067534175">
    <w:abstractNumId w:val="62"/>
  </w:num>
  <w:num w:numId="18" w16cid:durableId="1145587844">
    <w:abstractNumId w:val="61"/>
  </w:num>
  <w:num w:numId="19" w16cid:durableId="171648473">
    <w:abstractNumId w:val="46"/>
  </w:num>
  <w:num w:numId="20" w16cid:durableId="183907550">
    <w:abstractNumId w:val="19"/>
  </w:num>
  <w:num w:numId="21" w16cid:durableId="877205258">
    <w:abstractNumId w:val="8"/>
  </w:num>
  <w:num w:numId="22" w16cid:durableId="589193260">
    <w:abstractNumId w:val="36"/>
  </w:num>
  <w:num w:numId="23" w16cid:durableId="71243325">
    <w:abstractNumId w:val="12"/>
  </w:num>
  <w:num w:numId="24" w16cid:durableId="661857024">
    <w:abstractNumId w:val="51"/>
  </w:num>
  <w:num w:numId="25" w16cid:durableId="1475639266">
    <w:abstractNumId w:val="25"/>
  </w:num>
  <w:num w:numId="26" w16cid:durableId="664868176">
    <w:abstractNumId w:val="10"/>
  </w:num>
  <w:num w:numId="27" w16cid:durableId="454569481">
    <w:abstractNumId w:val="56"/>
  </w:num>
  <w:num w:numId="28" w16cid:durableId="1319573926">
    <w:abstractNumId w:val="13"/>
  </w:num>
  <w:num w:numId="29" w16cid:durableId="353112016">
    <w:abstractNumId w:val="21"/>
  </w:num>
  <w:num w:numId="30" w16cid:durableId="501622393">
    <w:abstractNumId w:val="60"/>
  </w:num>
  <w:num w:numId="31" w16cid:durableId="904948963">
    <w:abstractNumId w:val="17"/>
  </w:num>
  <w:num w:numId="32" w16cid:durableId="1670908495">
    <w:abstractNumId w:val="38"/>
  </w:num>
  <w:num w:numId="33" w16cid:durableId="1483813310">
    <w:abstractNumId w:val="47"/>
  </w:num>
  <w:num w:numId="34" w16cid:durableId="1250192196">
    <w:abstractNumId w:val="32"/>
  </w:num>
  <w:num w:numId="35" w16cid:durableId="444156650">
    <w:abstractNumId w:val="45"/>
  </w:num>
  <w:num w:numId="36" w16cid:durableId="1692687283">
    <w:abstractNumId w:val="65"/>
  </w:num>
  <w:num w:numId="37" w16cid:durableId="1703701592">
    <w:abstractNumId w:val="39"/>
  </w:num>
  <w:num w:numId="38" w16cid:durableId="852494861">
    <w:abstractNumId w:val="49"/>
  </w:num>
  <w:num w:numId="39" w16cid:durableId="510216539">
    <w:abstractNumId w:val="52"/>
  </w:num>
  <w:num w:numId="40" w16cid:durableId="1553157775">
    <w:abstractNumId w:val="54"/>
  </w:num>
  <w:num w:numId="41" w16cid:durableId="1522085184">
    <w:abstractNumId w:val="5"/>
  </w:num>
  <w:num w:numId="42" w16cid:durableId="889879578">
    <w:abstractNumId w:val="35"/>
  </w:num>
  <w:num w:numId="43" w16cid:durableId="1530726353">
    <w:abstractNumId w:val="14"/>
  </w:num>
  <w:num w:numId="44" w16cid:durableId="2134864303">
    <w:abstractNumId w:val="53"/>
  </w:num>
  <w:num w:numId="45" w16cid:durableId="1289120920">
    <w:abstractNumId w:val="50"/>
  </w:num>
  <w:num w:numId="46" w16cid:durableId="1644233712">
    <w:abstractNumId w:val="20"/>
  </w:num>
  <w:num w:numId="47" w16cid:durableId="1427774364">
    <w:abstractNumId w:val="30"/>
  </w:num>
  <w:num w:numId="48" w16cid:durableId="334966066">
    <w:abstractNumId w:val="64"/>
  </w:num>
  <w:num w:numId="49" w16cid:durableId="388185696">
    <w:abstractNumId w:val="29"/>
  </w:num>
  <w:num w:numId="50" w16cid:durableId="632103377">
    <w:abstractNumId w:val="15"/>
  </w:num>
  <w:num w:numId="51" w16cid:durableId="1213807844">
    <w:abstractNumId w:val="16"/>
  </w:num>
  <w:num w:numId="52" w16cid:durableId="506604584">
    <w:abstractNumId w:val="0"/>
  </w:num>
  <w:num w:numId="53" w16cid:durableId="582380510">
    <w:abstractNumId w:val="40"/>
  </w:num>
  <w:num w:numId="54" w16cid:durableId="548608150">
    <w:abstractNumId w:val="33"/>
  </w:num>
  <w:num w:numId="55" w16cid:durableId="2119790171">
    <w:abstractNumId w:val="11"/>
  </w:num>
  <w:num w:numId="56" w16cid:durableId="1685745818">
    <w:abstractNumId w:val="44"/>
  </w:num>
  <w:num w:numId="57" w16cid:durableId="1943411792">
    <w:abstractNumId w:val="58"/>
  </w:num>
  <w:num w:numId="58" w16cid:durableId="1370454104">
    <w:abstractNumId w:val="31"/>
  </w:num>
  <w:num w:numId="59" w16cid:durableId="112022020">
    <w:abstractNumId w:val="24"/>
  </w:num>
  <w:num w:numId="60" w16cid:durableId="1021399312">
    <w:abstractNumId w:val="6"/>
  </w:num>
  <w:num w:numId="61" w16cid:durableId="1351836783">
    <w:abstractNumId w:val="41"/>
  </w:num>
  <w:num w:numId="62" w16cid:durableId="1750732054">
    <w:abstractNumId w:val="43"/>
  </w:num>
  <w:num w:numId="63" w16cid:durableId="1811164329">
    <w:abstractNumId w:val="18"/>
  </w:num>
  <w:num w:numId="64" w16cid:durableId="758067215">
    <w:abstractNumId w:val="59"/>
  </w:num>
  <w:num w:numId="65" w16cid:durableId="651717532">
    <w:abstractNumId w:val="3"/>
  </w:num>
  <w:num w:numId="66" w16cid:durableId="642083128">
    <w:abstractNumId w:val="48"/>
  </w:num>
  <w:num w:numId="67" w16cid:durableId="818037373">
    <w:abstractNumId w:val="5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5E6"/>
    <w:rsid w:val="00003CBA"/>
    <w:rsid w:val="00011347"/>
    <w:rsid w:val="000170DE"/>
    <w:rsid w:val="00027553"/>
    <w:rsid w:val="00051896"/>
    <w:rsid w:val="00054B3B"/>
    <w:rsid w:val="0005577D"/>
    <w:rsid w:val="00063AE3"/>
    <w:rsid w:val="00076806"/>
    <w:rsid w:val="00084245"/>
    <w:rsid w:val="000959A9"/>
    <w:rsid w:val="000A00BC"/>
    <w:rsid w:val="000A78CB"/>
    <w:rsid w:val="000C4475"/>
    <w:rsid w:val="000C58EF"/>
    <w:rsid w:val="000E27D2"/>
    <w:rsid w:val="000F1E70"/>
    <w:rsid w:val="000F6A76"/>
    <w:rsid w:val="00105653"/>
    <w:rsid w:val="00115A5F"/>
    <w:rsid w:val="00116901"/>
    <w:rsid w:val="0012117B"/>
    <w:rsid w:val="00151DC5"/>
    <w:rsid w:val="00154B1A"/>
    <w:rsid w:val="001609F0"/>
    <w:rsid w:val="00167149"/>
    <w:rsid w:val="00183397"/>
    <w:rsid w:val="001856C6"/>
    <w:rsid w:val="00190A3A"/>
    <w:rsid w:val="001970FA"/>
    <w:rsid w:val="001A5B49"/>
    <w:rsid w:val="001B36BC"/>
    <w:rsid w:val="001B42D8"/>
    <w:rsid w:val="001B5BC7"/>
    <w:rsid w:val="001C6DE1"/>
    <w:rsid w:val="001C795B"/>
    <w:rsid w:val="001D1054"/>
    <w:rsid w:val="001E52E7"/>
    <w:rsid w:val="001F425F"/>
    <w:rsid w:val="0020071A"/>
    <w:rsid w:val="00200DEC"/>
    <w:rsid w:val="002024E9"/>
    <w:rsid w:val="00210CD4"/>
    <w:rsid w:val="00220569"/>
    <w:rsid w:val="00222071"/>
    <w:rsid w:val="00224D3E"/>
    <w:rsid w:val="002353D5"/>
    <w:rsid w:val="00270EFA"/>
    <w:rsid w:val="00293225"/>
    <w:rsid w:val="00294AC4"/>
    <w:rsid w:val="002A1FAE"/>
    <w:rsid w:val="002D2B7A"/>
    <w:rsid w:val="002E1F51"/>
    <w:rsid w:val="003013F3"/>
    <w:rsid w:val="0030714F"/>
    <w:rsid w:val="00326729"/>
    <w:rsid w:val="0033397F"/>
    <w:rsid w:val="00337F15"/>
    <w:rsid w:val="003526E8"/>
    <w:rsid w:val="00366F38"/>
    <w:rsid w:val="0037427E"/>
    <w:rsid w:val="003B0CEB"/>
    <w:rsid w:val="003B1B59"/>
    <w:rsid w:val="003B59CA"/>
    <w:rsid w:val="003C45CB"/>
    <w:rsid w:val="003D1D4C"/>
    <w:rsid w:val="00403A33"/>
    <w:rsid w:val="0040576B"/>
    <w:rsid w:val="00432738"/>
    <w:rsid w:val="00434E07"/>
    <w:rsid w:val="00453E7F"/>
    <w:rsid w:val="004727AD"/>
    <w:rsid w:val="00481951"/>
    <w:rsid w:val="0048259F"/>
    <w:rsid w:val="0048692F"/>
    <w:rsid w:val="0049692D"/>
    <w:rsid w:val="004C2B88"/>
    <w:rsid w:val="004C35E6"/>
    <w:rsid w:val="004C46FC"/>
    <w:rsid w:val="004C5B37"/>
    <w:rsid w:val="004F423A"/>
    <w:rsid w:val="004F4E01"/>
    <w:rsid w:val="005058D9"/>
    <w:rsid w:val="0051208C"/>
    <w:rsid w:val="005131B3"/>
    <w:rsid w:val="005243AA"/>
    <w:rsid w:val="00524870"/>
    <w:rsid w:val="00562360"/>
    <w:rsid w:val="0058292E"/>
    <w:rsid w:val="005A0E7C"/>
    <w:rsid w:val="005B7614"/>
    <w:rsid w:val="005C6F90"/>
    <w:rsid w:val="005D68C1"/>
    <w:rsid w:val="005D6DC2"/>
    <w:rsid w:val="005E1599"/>
    <w:rsid w:val="005E674A"/>
    <w:rsid w:val="005E70F2"/>
    <w:rsid w:val="00607C92"/>
    <w:rsid w:val="00611781"/>
    <w:rsid w:val="00625848"/>
    <w:rsid w:val="006517B1"/>
    <w:rsid w:val="006552B5"/>
    <w:rsid w:val="006671BF"/>
    <w:rsid w:val="0069346A"/>
    <w:rsid w:val="00694D42"/>
    <w:rsid w:val="006B6D17"/>
    <w:rsid w:val="006C5777"/>
    <w:rsid w:val="006D5948"/>
    <w:rsid w:val="006D644E"/>
    <w:rsid w:val="006F2711"/>
    <w:rsid w:val="0071555C"/>
    <w:rsid w:val="00777747"/>
    <w:rsid w:val="00792147"/>
    <w:rsid w:val="0079478B"/>
    <w:rsid w:val="007A4CC4"/>
    <w:rsid w:val="007B6601"/>
    <w:rsid w:val="007C7CD1"/>
    <w:rsid w:val="007D020D"/>
    <w:rsid w:val="007D5971"/>
    <w:rsid w:val="007E3CBF"/>
    <w:rsid w:val="00802AED"/>
    <w:rsid w:val="00832D31"/>
    <w:rsid w:val="00866B93"/>
    <w:rsid w:val="0087490A"/>
    <w:rsid w:val="00892D38"/>
    <w:rsid w:val="008939C2"/>
    <w:rsid w:val="008A56EE"/>
    <w:rsid w:val="008A60F9"/>
    <w:rsid w:val="008A68E2"/>
    <w:rsid w:val="008B2FE8"/>
    <w:rsid w:val="008D7AA6"/>
    <w:rsid w:val="008F1300"/>
    <w:rsid w:val="009104C9"/>
    <w:rsid w:val="009110B5"/>
    <w:rsid w:val="00931DB2"/>
    <w:rsid w:val="0093258B"/>
    <w:rsid w:val="0093663C"/>
    <w:rsid w:val="0094509D"/>
    <w:rsid w:val="00960CAE"/>
    <w:rsid w:val="009922C3"/>
    <w:rsid w:val="009A52EA"/>
    <w:rsid w:val="009C6869"/>
    <w:rsid w:val="009D607D"/>
    <w:rsid w:val="009F0C2D"/>
    <w:rsid w:val="009F28BD"/>
    <w:rsid w:val="00A0015C"/>
    <w:rsid w:val="00A16D2E"/>
    <w:rsid w:val="00A35382"/>
    <w:rsid w:val="00A71CC1"/>
    <w:rsid w:val="00A763B4"/>
    <w:rsid w:val="00A804D4"/>
    <w:rsid w:val="00AB08F4"/>
    <w:rsid w:val="00AB7D32"/>
    <w:rsid w:val="00AC577B"/>
    <w:rsid w:val="00AC77C7"/>
    <w:rsid w:val="00AD2787"/>
    <w:rsid w:val="00AE146D"/>
    <w:rsid w:val="00AF5F15"/>
    <w:rsid w:val="00B117F5"/>
    <w:rsid w:val="00B21ED8"/>
    <w:rsid w:val="00B26EDD"/>
    <w:rsid w:val="00B304A9"/>
    <w:rsid w:val="00B85BB4"/>
    <w:rsid w:val="00B87862"/>
    <w:rsid w:val="00BC0CB6"/>
    <w:rsid w:val="00BD3CC1"/>
    <w:rsid w:val="00BD4EE7"/>
    <w:rsid w:val="00C47909"/>
    <w:rsid w:val="00C7114B"/>
    <w:rsid w:val="00C74433"/>
    <w:rsid w:val="00C9399F"/>
    <w:rsid w:val="00CB061E"/>
    <w:rsid w:val="00CB146C"/>
    <w:rsid w:val="00CB75E2"/>
    <w:rsid w:val="00CE262D"/>
    <w:rsid w:val="00D05769"/>
    <w:rsid w:val="00D06CF6"/>
    <w:rsid w:val="00D41A24"/>
    <w:rsid w:val="00D57F6C"/>
    <w:rsid w:val="00D77F95"/>
    <w:rsid w:val="00DA2450"/>
    <w:rsid w:val="00DB09A8"/>
    <w:rsid w:val="00DE2C91"/>
    <w:rsid w:val="00E014DD"/>
    <w:rsid w:val="00E0281D"/>
    <w:rsid w:val="00E03AC9"/>
    <w:rsid w:val="00E1392C"/>
    <w:rsid w:val="00E245A0"/>
    <w:rsid w:val="00E25205"/>
    <w:rsid w:val="00E51C23"/>
    <w:rsid w:val="00E5273F"/>
    <w:rsid w:val="00E65210"/>
    <w:rsid w:val="00E754B5"/>
    <w:rsid w:val="00E9096C"/>
    <w:rsid w:val="00EA444A"/>
    <w:rsid w:val="00EB6067"/>
    <w:rsid w:val="00EC1DEE"/>
    <w:rsid w:val="00EE5542"/>
    <w:rsid w:val="00EF4BCF"/>
    <w:rsid w:val="00F00D6B"/>
    <w:rsid w:val="00F12DE6"/>
    <w:rsid w:val="00F24689"/>
    <w:rsid w:val="00F24F5A"/>
    <w:rsid w:val="00F355C8"/>
    <w:rsid w:val="00F5326A"/>
    <w:rsid w:val="00F74374"/>
    <w:rsid w:val="00F755E7"/>
    <w:rsid w:val="00F936F1"/>
    <w:rsid w:val="00FA0DA3"/>
    <w:rsid w:val="00FA227E"/>
    <w:rsid w:val="00FB03B5"/>
    <w:rsid w:val="00FB24D8"/>
    <w:rsid w:val="00FF3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107A1"/>
  <w15:chartTrackingRefBased/>
  <w15:docId w15:val="{17CA54BC-41EE-4A00-B82B-E6182A35A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5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4C35E6"/>
    <w:pPr>
      <w:ind w:left="720"/>
      <w:contextualSpacing/>
    </w:pPr>
  </w:style>
  <w:style w:type="character" w:customStyle="1" w:styleId="ListParagraphChar">
    <w:name w:val="List Paragraph Char"/>
    <w:basedOn w:val="DefaultParagraphFont"/>
    <w:link w:val="ListParagraph"/>
    <w:uiPriority w:val="34"/>
    <w:locked/>
    <w:rsid w:val="00293225"/>
  </w:style>
  <w:style w:type="character" w:customStyle="1" w:styleId="Style1Char">
    <w:name w:val="Style1 Char"/>
    <w:basedOn w:val="DefaultParagraphFont"/>
    <w:link w:val="Style1"/>
    <w:locked/>
    <w:rsid w:val="00293225"/>
    <w:rPr>
      <w:rFonts w:asciiTheme="majorHAnsi" w:eastAsiaTheme="majorEastAsia" w:hAnsiTheme="majorHAnsi" w:cstheme="majorBidi"/>
      <w:spacing w:val="-10"/>
      <w:kern w:val="28"/>
      <w:sz w:val="40"/>
      <w:szCs w:val="40"/>
    </w:rPr>
  </w:style>
  <w:style w:type="paragraph" w:customStyle="1" w:styleId="Style1">
    <w:name w:val="Style1"/>
    <w:basedOn w:val="Title"/>
    <w:link w:val="Style1Char"/>
    <w:qFormat/>
    <w:rsid w:val="00293225"/>
    <w:rPr>
      <w:sz w:val="40"/>
      <w:szCs w:val="40"/>
    </w:rPr>
  </w:style>
  <w:style w:type="paragraph" w:styleId="Title">
    <w:name w:val="Title"/>
    <w:basedOn w:val="Normal"/>
    <w:next w:val="Normal"/>
    <w:link w:val="TitleChar"/>
    <w:uiPriority w:val="10"/>
    <w:qFormat/>
    <w:rsid w:val="0029322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225"/>
    <w:rPr>
      <w:rFonts w:asciiTheme="majorHAnsi" w:eastAsiaTheme="majorEastAsia" w:hAnsiTheme="majorHAnsi" w:cstheme="majorBidi"/>
      <w:spacing w:val="-10"/>
      <w:kern w:val="28"/>
      <w:sz w:val="56"/>
      <w:szCs w:val="56"/>
    </w:rPr>
  </w:style>
  <w:style w:type="paragraph" w:styleId="Revision">
    <w:name w:val="Revision"/>
    <w:hidden/>
    <w:uiPriority w:val="99"/>
    <w:semiHidden/>
    <w:rsid w:val="0079478B"/>
    <w:pPr>
      <w:spacing w:after="0" w:line="240" w:lineRule="auto"/>
    </w:pPr>
  </w:style>
  <w:style w:type="character" w:styleId="Hyperlink">
    <w:name w:val="Hyperlink"/>
    <w:basedOn w:val="DefaultParagraphFont"/>
    <w:uiPriority w:val="99"/>
    <w:unhideWhenUsed/>
    <w:rsid w:val="00CB061E"/>
    <w:rPr>
      <w:color w:val="0563C1" w:themeColor="hyperlink"/>
      <w:u w:val="single"/>
    </w:rPr>
  </w:style>
  <w:style w:type="character" w:styleId="UnresolvedMention">
    <w:name w:val="Unresolved Mention"/>
    <w:basedOn w:val="DefaultParagraphFont"/>
    <w:uiPriority w:val="99"/>
    <w:semiHidden/>
    <w:unhideWhenUsed/>
    <w:rsid w:val="00CB061E"/>
    <w:rPr>
      <w:color w:val="605E5C"/>
      <w:shd w:val="clear" w:color="auto" w:fill="E1DFDD"/>
    </w:rPr>
  </w:style>
  <w:style w:type="paragraph" w:customStyle="1" w:styleId="paragraph">
    <w:name w:val="paragraph"/>
    <w:basedOn w:val="Normal"/>
    <w:rsid w:val="001E52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E52E7"/>
  </w:style>
  <w:style w:type="character" w:customStyle="1" w:styleId="findhit">
    <w:name w:val="findhit"/>
    <w:basedOn w:val="DefaultParagraphFont"/>
    <w:rsid w:val="001E52E7"/>
  </w:style>
  <w:style w:type="character" w:customStyle="1" w:styleId="eop">
    <w:name w:val="eop"/>
    <w:basedOn w:val="DefaultParagraphFont"/>
    <w:rsid w:val="001E52E7"/>
  </w:style>
  <w:style w:type="character" w:styleId="CommentReference">
    <w:name w:val="annotation reference"/>
    <w:basedOn w:val="DefaultParagraphFont"/>
    <w:uiPriority w:val="99"/>
    <w:semiHidden/>
    <w:unhideWhenUsed/>
    <w:rsid w:val="003D1D4C"/>
    <w:rPr>
      <w:sz w:val="16"/>
      <w:szCs w:val="16"/>
    </w:rPr>
  </w:style>
  <w:style w:type="paragraph" w:styleId="CommentText">
    <w:name w:val="annotation text"/>
    <w:basedOn w:val="Normal"/>
    <w:link w:val="CommentTextChar"/>
    <w:uiPriority w:val="99"/>
    <w:unhideWhenUsed/>
    <w:rsid w:val="003D1D4C"/>
    <w:pPr>
      <w:spacing w:line="240" w:lineRule="auto"/>
    </w:pPr>
    <w:rPr>
      <w:sz w:val="20"/>
      <w:szCs w:val="20"/>
    </w:rPr>
  </w:style>
  <w:style w:type="character" w:customStyle="1" w:styleId="CommentTextChar">
    <w:name w:val="Comment Text Char"/>
    <w:basedOn w:val="DefaultParagraphFont"/>
    <w:link w:val="CommentText"/>
    <w:uiPriority w:val="99"/>
    <w:rsid w:val="003D1D4C"/>
    <w:rPr>
      <w:sz w:val="20"/>
      <w:szCs w:val="20"/>
    </w:rPr>
  </w:style>
  <w:style w:type="paragraph" w:styleId="CommentSubject">
    <w:name w:val="annotation subject"/>
    <w:basedOn w:val="CommentText"/>
    <w:next w:val="CommentText"/>
    <w:link w:val="CommentSubjectChar"/>
    <w:uiPriority w:val="99"/>
    <w:semiHidden/>
    <w:unhideWhenUsed/>
    <w:rsid w:val="003D1D4C"/>
    <w:rPr>
      <w:b/>
      <w:bCs/>
    </w:rPr>
  </w:style>
  <w:style w:type="character" w:customStyle="1" w:styleId="CommentSubjectChar">
    <w:name w:val="Comment Subject Char"/>
    <w:basedOn w:val="CommentTextChar"/>
    <w:link w:val="CommentSubject"/>
    <w:uiPriority w:val="99"/>
    <w:semiHidden/>
    <w:rsid w:val="003D1D4C"/>
    <w:rPr>
      <w:b/>
      <w:bCs/>
      <w:sz w:val="20"/>
      <w:szCs w:val="20"/>
    </w:rPr>
  </w:style>
  <w:style w:type="paragraph" w:styleId="ListBullet">
    <w:name w:val="List Bullet"/>
    <w:basedOn w:val="Normal"/>
    <w:uiPriority w:val="99"/>
    <w:unhideWhenUsed/>
    <w:rsid w:val="00A804D4"/>
    <w:pPr>
      <w:numPr>
        <w:numId w:val="52"/>
      </w:numPr>
      <w:contextualSpacing/>
    </w:pPr>
  </w:style>
  <w:style w:type="paragraph" w:styleId="Header">
    <w:name w:val="header"/>
    <w:basedOn w:val="Normal"/>
    <w:link w:val="HeaderChar"/>
    <w:uiPriority w:val="99"/>
    <w:unhideWhenUsed/>
    <w:rsid w:val="00496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92D"/>
  </w:style>
  <w:style w:type="paragraph" w:styleId="Footer">
    <w:name w:val="footer"/>
    <w:basedOn w:val="Normal"/>
    <w:link w:val="FooterChar"/>
    <w:uiPriority w:val="99"/>
    <w:unhideWhenUsed/>
    <w:rsid w:val="00496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92D"/>
  </w:style>
  <w:style w:type="paragraph" w:customStyle="1" w:styleId="Heading4">
    <w:name w:val="Heading4"/>
    <w:basedOn w:val="Normal"/>
    <w:link w:val="Heading4Char"/>
    <w:qFormat/>
    <w:rsid w:val="0033397F"/>
    <w:pPr>
      <w:spacing w:after="0" w:line="240" w:lineRule="auto"/>
    </w:pPr>
    <w:rPr>
      <w:rFonts w:ascii="Aptos" w:hAnsi="Aptos" w:cs="Arial"/>
      <w:b/>
      <w:bCs/>
      <w:color w:val="0070C0"/>
      <w:sz w:val="32"/>
      <w:szCs w:val="32"/>
    </w:rPr>
  </w:style>
  <w:style w:type="character" w:customStyle="1" w:styleId="Heading4Char">
    <w:name w:val="Heading4 Char"/>
    <w:basedOn w:val="DefaultParagraphFont"/>
    <w:link w:val="Heading4"/>
    <w:rsid w:val="0033397F"/>
    <w:rPr>
      <w:rFonts w:ascii="Aptos" w:hAnsi="Aptos" w:cs="Arial"/>
      <w:b/>
      <w:bCs/>
      <w:color w:val="0070C0"/>
      <w:sz w:val="32"/>
      <w:szCs w:val="32"/>
    </w:rPr>
  </w:style>
  <w:style w:type="paragraph" w:customStyle="1" w:styleId="Title2">
    <w:name w:val="Title2"/>
    <w:basedOn w:val="Normal"/>
    <w:link w:val="Title2Char"/>
    <w:qFormat/>
    <w:rsid w:val="00115A5F"/>
    <w:pPr>
      <w:spacing w:after="0" w:line="240" w:lineRule="auto"/>
    </w:pPr>
    <w:rPr>
      <w:rFonts w:ascii="Aptos" w:hAnsi="Aptos" w:cs="Arial"/>
      <w:b/>
      <w:bCs/>
      <w:sz w:val="40"/>
      <w:szCs w:val="40"/>
    </w:rPr>
  </w:style>
  <w:style w:type="character" w:customStyle="1" w:styleId="Title2Char">
    <w:name w:val="Title2 Char"/>
    <w:basedOn w:val="DefaultParagraphFont"/>
    <w:link w:val="Title2"/>
    <w:rsid w:val="00115A5F"/>
    <w:rPr>
      <w:rFonts w:ascii="Aptos" w:hAnsi="Aptos" w:cs="Arial"/>
      <w:b/>
      <w:bCs/>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615654">
      <w:bodyDiv w:val="1"/>
      <w:marLeft w:val="0"/>
      <w:marRight w:val="0"/>
      <w:marTop w:val="0"/>
      <w:marBottom w:val="0"/>
      <w:divBdr>
        <w:top w:val="none" w:sz="0" w:space="0" w:color="auto"/>
        <w:left w:val="none" w:sz="0" w:space="0" w:color="auto"/>
        <w:bottom w:val="none" w:sz="0" w:space="0" w:color="auto"/>
        <w:right w:val="none" w:sz="0" w:space="0" w:color="auto"/>
      </w:divBdr>
      <w:divsChild>
        <w:div w:id="1406300820">
          <w:marLeft w:val="0"/>
          <w:marRight w:val="0"/>
          <w:marTop w:val="0"/>
          <w:marBottom w:val="0"/>
          <w:divBdr>
            <w:top w:val="none" w:sz="0" w:space="0" w:color="auto"/>
            <w:left w:val="none" w:sz="0" w:space="0" w:color="auto"/>
            <w:bottom w:val="none" w:sz="0" w:space="0" w:color="auto"/>
            <w:right w:val="none" w:sz="0" w:space="0" w:color="auto"/>
          </w:divBdr>
        </w:div>
        <w:div w:id="984164580">
          <w:marLeft w:val="0"/>
          <w:marRight w:val="0"/>
          <w:marTop w:val="0"/>
          <w:marBottom w:val="0"/>
          <w:divBdr>
            <w:top w:val="none" w:sz="0" w:space="0" w:color="auto"/>
            <w:left w:val="none" w:sz="0" w:space="0" w:color="auto"/>
            <w:bottom w:val="none" w:sz="0" w:space="0" w:color="auto"/>
            <w:right w:val="none" w:sz="0" w:space="0" w:color="auto"/>
          </w:divBdr>
        </w:div>
        <w:div w:id="536818143">
          <w:marLeft w:val="0"/>
          <w:marRight w:val="0"/>
          <w:marTop w:val="0"/>
          <w:marBottom w:val="0"/>
          <w:divBdr>
            <w:top w:val="none" w:sz="0" w:space="0" w:color="auto"/>
            <w:left w:val="none" w:sz="0" w:space="0" w:color="auto"/>
            <w:bottom w:val="none" w:sz="0" w:space="0" w:color="auto"/>
            <w:right w:val="none" w:sz="0" w:space="0" w:color="auto"/>
          </w:divBdr>
        </w:div>
        <w:div w:id="242688452">
          <w:marLeft w:val="0"/>
          <w:marRight w:val="0"/>
          <w:marTop w:val="0"/>
          <w:marBottom w:val="0"/>
          <w:divBdr>
            <w:top w:val="none" w:sz="0" w:space="0" w:color="auto"/>
            <w:left w:val="none" w:sz="0" w:space="0" w:color="auto"/>
            <w:bottom w:val="none" w:sz="0" w:space="0" w:color="auto"/>
            <w:right w:val="none" w:sz="0" w:space="0" w:color="auto"/>
          </w:divBdr>
        </w:div>
        <w:div w:id="401879511">
          <w:marLeft w:val="0"/>
          <w:marRight w:val="0"/>
          <w:marTop w:val="0"/>
          <w:marBottom w:val="0"/>
          <w:divBdr>
            <w:top w:val="none" w:sz="0" w:space="0" w:color="auto"/>
            <w:left w:val="none" w:sz="0" w:space="0" w:color="auto"/>
            <w:bottom w:val="none" w:sz="0" w:space="0" w:color="auto"/>
            <w:right w:val="none" w:sz="0" w:space="0" w:color="auto"/>
          </w:divBdr>
        </w:div>
      </w:divsChild>
    </w:div>
    <w:div w:id="710231666">
      <w:bodyDiv w:val="1"/>
      <w:marLeft w:val="0"/>
      <w:marRight w:val="0"/>
      <w:marTop w:val="0"/>
      <w:marBottom w:val="0"/>
      <w:divBdr>
        <w:top w:val="none" w:sz="0" w:space="0" w:color="auto"/>
        <w:left w:val="none" w:sz="0" w:space="0" w:color="auto"/>
        <w:bottom w:val="none" w:sz="0" w:space="0" w:color="auto"/>
        <w:right w:val="none" w:sz="0" w:space="0" w:color="auto"/>
      </w:divBdr>
      <w:divsChild>
        <w:div w:id="5638879">
          <w:marLeft w:val="0"/>
          <w:marRight w:val="0"/>
          <w:marTop w:val="0"/>
          <w:marBottom w:val="0"/>
          <w:divBdr>
            <w:top w:val="none" w:sz="0" w:space="0" w:color="auto"/>
            <w:left w:val="none" w:sz="0" w:space="0" w:color="auto"/>
            <w:bottom w:val="none" w:sz="0" w:space="0" w:color="auto"/>
            <w:right w:val="none" w:sz="0" w:space="0" w:color="auto"/>
          </w:divBdr>
        </w:div>
        <w:div w:id="325786948">
          <w:marLeft w:val="0"/>
          <w:marRight w:val="0"/>
          <w:marTop w:val="0"/>
          <w:marBottom w:val="0"/>
          <w:divBdr>
            <w:top w:val="none" w:sz="0" w:space="0" w:color="auto"/>
            <w:left w:val="none" w:sz="0" w:space="0" w:color="auto"/>
            <w:bottom w:val="none" w:sz="0" w:space="0" w:color="auto"/>
            <w:right w:val="none" w:sz="0" w:space="0" w:color="auto"/>
          </w:divBdr>
        </w:div>
        <w:div w:id="1496872834">
          <w:marLeft w:val="0"/>
          <w:marRight w:val="0"/>
          <w:marTop w:val="0"/>
          <w:marBottom w:val="0"/>
          <w:divBdr>
            <w:top w:val="none" w:sz="0" w:space="0" w:color="auto"/>
            <w:left w:val="none" w:sz="0" w:space="0" w:color="auto"/>
            <w:bottom w:val="none" w:sz="0" w:space="0" w:color="auto"/>
            <w:right w:val="none" w:sz="0" w:space="0" w:color="auto"/>
          </w:divBdr>
        </w:div>
        <w:div w:id="724644141">
          <w:marLeft w:val="0"/>
          <w:marRight w:val="0"/>
          <w:marTop w:val="0"/>
          <w:marBottom w:val="0"/>
          <w:divBdr>
            <w:top w:val="none" w:sz="0" w:space="0" w:color="auto"/>
            <w:left w:val="none" w:sz="0" w:space="0" w:color="auto"/>
            <w:bottom w:val="none" w:sz="0" w:space="0" w:color="auto"/>
            <w:right w:val="none" w:sz="0" w:space="0" w:color="auto"/>
          </w:divBdr>
        </w:div>
        <w:div w:id="662663340">
          <w:marLeft w:val="0"/>
          <w:marRight w:val="0"/>
          <w:marTop w:val="0"/>
          <w:marBottom w:val="0"/>
          <w:divBdr>
            <w:top w:val="none" w:sz="0" w:space="0" w:color="auto"/>
            <w:left w:val="none" w:sz="0" w:space="0" w:color="auto"/>
            <w:bottom w:val="none" w:sz="0" w:space="0" w:color="auto"/>
            <w:right w:val="none" w:sz="0" w:space="0" w:color="auto"/>
          </w:divBdr>
        </w:div>
      </w:divsChild>
    </w:div>
    <w:div w:id="1698000236">
      <w:bodyDiv w:val="1"/>
      <w:marLeft w:val="0"/>
      <w:marRight w:val="0"/>
      <w:marTop w:val="0"/>
      <w:marBottom w:val="0"/>
      <w:divBdr>
        <w:top w:val="none" w:sz="0" w:space="0" w:color="auto"/>
        <w:left w:val="none" w:sz="0" w:space="0" w:color="auto"/>
        <w:bottom w:val="none" w:sz="0" w:space="0" w:color="auto"/>
        <w:right w:val="none" w:sz="0" w:space="0" w:color="auto"/>
      </w:divBdr>
      <w:divsChild>
        <w:div w:id="1313364711">
          <w:marLeft w:val="0"/>
          <w:marRight w:val="0"/>
          <w:marTop w:val="0"/>
          <w:marBottom w:val="0"/>
          <w:divBdr>
            <w:top w:val="none" w:sz="0" w:space="0" w:color="auto"/>
            <w:left w:val="none" w:sz="0" w:space="0" w:color="auto"/>
            <w:bottom w:val="none" w:sz="0" w:space="0" w:color="auto"/>
            <w:right w:val="none" w:sz="0" w:space="0" w:color="auto"/>
          </w:divBdr>
        </w:div>
        <w:div w:id="1616477272">
          <w:marLeft w:val="0"/>
          <w:marRight w:val="0"/>
          <w:marTop w:val="0"/>
          <w:marBottom w:val="0"/>
          <w:divBdr>
            <w:top w:val="none" w:sz="0" w:space="0" w:color="auto"/>
            <w:left w:val="none" w:sz="0" w:space="0" w:color="auto"/>
            <w:bottom w:val="none" w:sz="0" w:space="0" w:color="auto"/>
            <w:right w:val="none" w:sz="0" w:space="0" w:color="auto"/>
          </w:divBdr>
        </w:div>
        <w:div w:id="1154374628">
          <w:marLeft w:val="0"/>
          <w:marRight w:val="0"/>
          <w:marTop w:val="0"/>
          <w:marBottom w:val="0"/>
          <w:divBdr>
            <w:top w:val="none" w:sz="0" w:space="0" w:color="auto"/>
            <w:left w:val="none" w:sz="0" w:space="0" w:color="auto"/>
            <w:bottom w:val="none" w:sz="0" w:space="0" w:color="auto"/>
            <w:right w:val="none" w:sz="0" w:space="0" w:color="auto"/>
          </w:divBdr>
        </w:div>
        <w:div w:id="2042778905">
          <w:marLeft w:val="0"/>
          <w:marRight w:val="0"/>
          <w:marTop w:val="0"/>
          <w:marBottom w:val="0"/>
          <w:divBdr>
            <w:top w:val="none" w:sz="0" w:space="0" w:color="auto"/>
            <w:left w:val="none" w:sz="0" w:space="0" w:color="auto"/>
            <w:bottom w:val="none" w:sz="0" w:space="0" w:color="auto"/>
            <w:right w:val="none" w:sz="0" w:space="0" w:color="auto"/>
          </w:divBdr>
        </w:div>
        <w:div w:id="163975432">
          <w:marLeft w:val="0"/>
          <w:marRight w:val="0"/>
          <w:marTop w:val="0"/>
          <w:marBottom w:val="0"/>
          <w:divBdr>
            <w:top w:val="none" w:sz="0" w:space="0" w:color="auto"/>
            <w:left w:val="none" w:sz="0" w:space="0" w:color="auto"/>
            <w:bottom w:val="none" w:sz="0" w:space="0" w:color="auto"/>
            <w:right w:val="none" w:sz="0" w:space="0" w:color="auto"/>
          </w:divBdr>
        </w:div>
      </w:divsChild>
    </w:div>
    <w:div w:id="193667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CCD72-3C89-4D76-B507-25EDFD0F4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2767</Words>
  <Characters>17516</Characters>
  <Application>Microsoft Office Word</Application>
  <DocSecurity>8</DocSecurity>
  <Lines>437</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L Magnuson</dc:creator>
  <cp:keywords/>
  <dc:description/>
  <cp:lastModifiedBy>Jennifer Heil</cp:lastModifiedBy>
  <cp:revision>2</cp:revision>
  <dcterms:created xsi:type="dcterms:W3CDTF">2026-02-13T13:18:00Z</dcterms:created>
  <dcterms:modified xsi:type="dcterms:W3CDTF">2026-02-13T13:18:00Z</dcterms:modified>
</cp:coreProperties>
</file>