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86B1F" w14:textId="77777777" w:rsidR="00F61CD9" w:rsidRDefault="00F61CD9" w:rsidP="00A9363C">
      <w:pPr>
        <w:pStyle w:val="NoSpacing"/>
        <w:ind w:left="90" w:hanging="900"/>
        <w:rPr>
          <w:rFonts w:ascii="Verdana" w:hAnsi="Verdana"/>
          <w:u w:val="single"/>
        </w:rPr>
      </w:pPr>
      <w:r>
        <w:rPr>
          <w:rFonts w:ascii="Verdana" w:eastAsia="Times New Roman" w:hAnsi="Verdana" w:cs="Arial"/>
          <w:b/>
          <w:sz w:val="24"/>
          <w:szCs w:val="24"/>
        </w:rPr>
        <w:t xml:space="preserve"> </w:t>
      </w:r>
      <w:r w:rsidRPr="00A9363C">
        <w:rPr>
          <w:rFonts w:ascii="Verdana" w:eastAsia="Times New Roman" w:hAnsi="Verdana" w:cs="Arial"/>
          <w:b/>
        </w:rPr>
        <w:t>Training Plan for</w:t>
      </w:r>
      <w:r w:rsidRPr="00A9363C">
        <w:rPr>
          <w:rFonts w:ascii="Verdana" w:eastAsia="Times New Roman" w:hAnsi="Verdana" w:cs="Arial"/>
        </w:rPr>
        <w:t xml:space="preserve"> </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08922DDA" w14:textId="77777777" w:rsidR="00767004" w:rsidRPr="00767004" w:rsidRDefault="00767004" w:rsidP="00A9363C">
      <w:pPr>
        <w:pStyle w:val="NoSpacing"/>
        <w:ind w:left="90" w:hanging="900"/>
        <w:rPr>
          <w:rFonts w:ascii="Verdana" w:hAnsi="Verdana"/>
          <w:sz w:val="20"/>
          <w:szCs w:val="20"/>
        </w:rPr>
      </w:pPr>
      <w:r>
        <w:rPr>
          <w:rFonts w:ascii="Verdana" w:eastAsia="Times New Roman" w:hAnsi="Verdana" w:cs="Arial"/>
        </w:rPr>
        <w:tab/>
      </w:r>
      <w:r w:rsidRPr="00767004">
        <w:rPr>
          <w:rFonts w:ascii="Verdana" w:hAnsi="Verdana"/>
          <w:sz w:val="20"/>
          <w:szCs w:val="20"/>
        </w:rPr>
        <w:t>(</w:t>
      </w:r>
      <w:r>
        <w:rPr>
          <w:rFonts w:ascii="Verdana" w:hAnsi="Verdana"/>
          <w:sz w:val="20"/>
          <w:szCs w:val="20"/>
        </w:rPr>
        <w:t xml:space="preserve">Note: </w:t>
      </w:r>
      <w:r w:rsidRPr="00767004">
        <w:rPr>
          <w:rFonts w:ascii="Verdana" w:hAnsi="Verdana"/>
          <w:sz w:val="20"/>
          <w:szCs w:val="20"/>
        </w:rPr>
        <w:t>complete one plan per licensed foster parent)</w:t>
      </w:r>
    </w:p>
    <w:p w14:paraId="6AF5B067" w14:textId="77777777" w:rsidR="00606FF5" w:rsidRPr="00A9363C" w:rsidRDefault="00A97233" w:rsidP="00A9363C">
      <w:pPr>
        <w:pStyle w:val="Heading1"/>
        <w:ind w:left="-450" w:right="-450"/>
        <w:rPr>
          <w:sz w:val="22"/>
        </w:rPr>
      </w:pPr>
      <w:r w:rsidRPr="00A9363C">
        <w:rPr>
          <w:sz w:val="22"/>
          <w:u w:val="single"/>
        </w:rPr>
        <w:t>Pre-Placement</w:t>
      </w:r>
      <w:r w:rsidR="00A026C7" w:rsidRPr="00A9363C">
        <w:rPr>
          <w:sz w:val="22"/>
        </w:rPr>
        <w:tab/>
      </w:r>
      <w:r w:rsidR="00A9363C" w:rsidRPr="00A9363C">
        <w:rPr>
          <w:sz w:val="22"/>
        </w:rPr>
        <w:tab/>
      </w:r>
      <w:r w:rsidR="00A9363C" w:rsidRPr="00A9363C">
        <w:rPr>
          <w:sz w:val="22"/>
        </w:rPr>
        <w:tab/>
      </w:r>
      <w:r w:rsidR="00A9363C" w:rsidRPr="00A9363C">
        <w:rPr>
          <w:sz w:val="22"/>
        </w:rPr>
        <w:tab/>
      </w:r>
      <w:r w:rsidR="00A9363C" w:rsidRPr="00A9363C">
        <w:rPr>
          <w:sz w:val="22"/>
        </w:rPr>
        <w:tab/>
      </w:r>
      <w:r w:rsidR="00A9363C" w:rsidRPr="00A9363C">
        <w:rPr>
          <w:sz w:val="22"/>
        </w:rPr>
        <w:tab/>
      </w:r>
      <w:r w:rsidR="009710FA">
        <w:rPr>
          <w:sz w:val="22"/>
        </w:rPr>
        <w:tab/>
      </w:r>
      <w:r w:rsidR="009710FA">
        <w:rPr>
          <w:sz w:val="22"/>
        </w:rPr>
        <w:tab/>
      </w:r>
      <w:r w:rsidR="00A9363C" w:rsidRPr="00A9363C">
        <w:rPr>
          <w:b w:val="0"/>
          <w:sz w:val="22"/>
        </w:rPr>
        <w:t>Completion Date:</w:t>
      </w:r>
      <w:r w:rsidR="00A9363C" w:rsidRPr="00A9363C">
        <w:rPr>
          <w:sz w:val="22"/>
        </w:rPr>
        <w:t xml:space="preserv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6E7D3FB3" w14:textId="77777777" w:rsidR="009710FA" w:rsidRDefault="009710FA" w:rsidP="00A9363C">
      <w:pPr>
        <w:pStyle w:val="NoSpacing"/>
        <w:ind w:left="-450" w:right="-450"/>
        <w:rPr>
          <w:rFonts w:ascii="Verdana" w:hAnsi="Verdana" w:cs="Helvetica"/>
          <w:color w:val="333333"/>
          <w:lang w:val="en"/>
        </w:rPr>
      </w:pPr>
      <w:r w:rsidRPr="00AF7277">
        <w:rPr>
          <w:rFonts w:ascii="Verdana" w:hAnsi="Verdana" w:cs="Helvetica"/>
          <w:lang w:val="en"/>
        </w:rPr>
        <w:t>Training requirements are a minimum of 6 hours of pre-placement training under DCF 56.14(6) before or after initial licensure but prior to the placement of a foster child in the home</w:t>
      </w:r>
      <w:r w:rsidRPr="001A797C">
        <w:rPr>
          <w:rFonts w:ascii="Verdana" w:hAnsi="Verdana" w:cs="Helvetica"/>
          <w:color w:val="333333"/>
          <w:lang w:val="en"/>
        </w:rPr>
        <w:t>.</w:t>
      </w:r>
    </w:p>
    <w:p w14:paraId="56019F9A" w14:textId="77777777" w:rsidR="009710FA" w:rsidRDefault="009710FA" w:rsidP="00A9363C">
      <w:pPr>
        <w:pStyle w:val="NoSpacing"/>
        <w:ind w:left="-450" w:right="-450"/>
        <w:rPr>
          <w:rFonts w:ascii="Verdana" w:hAnsi="Verdana"/>
        </w:rPr>
      </w:pPr>
    </w:p>
    <w:p w14:paraId="1754AE3D" w14:textId="77777777" w:rsidR="009710FA" w:rsidRDefault="009710FA" w:rsidP="00A9363C">
      <w:pPr>
        <w:pStyle w:val="NoSpacing"/>
        <w:ind w:left="-450" w:right="-450"/>
        <w:rPr>
          <w:rFonts w:ascii="Verdana" w:hAnsi="Verdana"/>
        </w:rPr>
      </w:pPr>
      <w:r w:rsidRPr="001D66C7">
        <w:rPr>
          <w:rFonts w:ascii="Verdana" w:hAnsi="Verdana"/>
        </w:rPr>
        <w:t xml:space="preserve">Preplacement courses reinforce and clarify any information participants have learned as a part of the licensing process.  </w:t>
      </w:r>
      <w:r>
        <w:rPr>
          <w:rFonts w:ascii="Verdana" w:hAnsi="Verdana"/>
        </w:rPr>
        <w:t>They</w:t>
      </w:r>
      <w:r w:rsidRPr="001D66C7">
        <w:rPr>
          <w:rFonts w:ascii="Verdana" w:hAnsi="Verdana"/>
        </w:rPr>
        <w:t xml:space="preserve"> provide the fundamental information needed to provide a safe and nurturing environment for the child.  </w:t>
      </w:r>
    </w:p>
    <w:p w14:paraId="26AD2517" w14:textId="77777777" w:rsidR="00A97233" w:rsidRPr="00A9363C" w:rsidRDefault="00606FF5" w:rsidP="00A9363C">
      <w:pPr>
        <w:pStyle w:val="NoSpacing"/>
        <w:ind w:left="-450" w:right="-450"/>
        <w:rPr>
          <w:rFonts w:ascii="Verdana" w:hAnsi="Verdana" w:cs="Arial"/>
        </w:rPr>
      </w:pPr>
      <w:r w:rsidRPr="00A9363C">
        <w:rPr>
          <w:rFonts w:ascii="Verdana" w:hAnsi="Verdana"/>
        </w:rPr>
        <w:t xml:space="preserve">  </w:t>
      </w:r>
      <w:r w:rsidR="00A026C7" w:rsidRPr="00A9363C">
        <w:rPr>
          <w:rFonts w:ascii="Verdana" w:hAnsi="Verdana"/>
        </w:rPr>
        <w:tab/>
      </w:r>
      <w:r w:rsidR="00A026C7" w:rsidRPr="00A9363C">
        <w:rPr>
          <w:rFonts w:ascii="Verdana" w:hAnsi="Verdana"/>
        </w:rPr>
        <w:tab/>
      </w:r>
      <w:r w:rsidR="00A026C7" w:rsidRPr="00A9363C">
        <w:rPr>
          <w:rFonts w:ascii="Verdana" w:hAnsi="Verdana"/>
        </w:rPr>
        <w:tab/>
      </w:r>
      <w:r w:rsidR="00A026C7" w:rsidRPr="00A9363C">
        <w:rPr>
          <w:rFonts w:ascii="Verdana" w:hAnsi="Verdana"/>
        </w:rPr>
        <w:tab/>
      </w:r>
      <w:r w:rsidR="00A026C7"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p>
    <w:p w14:paraId="5B74AF68" w14:textId="77777777" w:rsidR="00347BC0" w:rsidRPr="00A9363C" w:rsidRDefault="00A97233" w:rsidP="00A9363C">
      <w:pPr>
        <w:pStyle w:val="Heading1"/>
        <w:ind w:left="-450" w:right="-450"/>
        <w:rPr>
          <w:sz w:val="22"/>
          <w:u w:val="single"/>
        </w:rPr>
      </w:pPr>
      <w:r w:rsidRPr="00A9363C">
        <w:rPr>
          <w:sz w:val="22"/>
          <w:u w:val="single"/>
        </w:rPr>
        <w:t>Foundation</w:t>
      </w:r>
    </w:p>
    <w:p w14:paraId="267A10A2" w14:textId="77777777" w:rsidR="00A9363C" w:rsidRPr="00A9363C" w:rsidRDefault="00EB4106" w:rsidP="00A9363C">
      <w:pPr>
        <w:ind w:left="-450"/>
        <w:rPr>
          <w:rFonts w:ascii="Verdana" w:hAnsi="Verdana"/>
          <w:u w:val="single"/>
        </w:rPr>
      </w:pPr>
      <w:r w:rsidRPr="00954AC0">
        <w:rPr>
          <w:rFonts w:ascii="Verdana" w:hAnsi="Verdana" w:cs="Arial"/>
          <w:lang w:val="en"/>
        </w:rPr>
        <w:t>Within the first two years of licensure as a Level 2 foster home, foster parents must complete 30 hours of initial licensing training under DCF 56.14(7) (also called Foundation Training).</w:t>
      </w:r>
      <w:r w:rsidR="00A9363C" w:rsidRPr="00A9363C">
        <w:rPr>
          <w:rFonts w:ascii="Verdana" w:hAnsi="Verdana"/>
        </w:rPr>
        <w:t xml:space="preserve">  </w:t>
      </w:r>
    </w:p>
    <w:p w14:paraId="33DCE740" w14:textId="77777777" w:rsidR="00F61CD9" w:rsidRPr="00A9363C" w:rsidRDefault="00F61CD9" w:rsidP="00A9363C">
      <w:pPr>
        <w:pStyle w:val="Heading1"/>
        <w:ind w:left="-450" w:right="-450"/>
        <w:rPr>
          <w:sz w:val="22"/>
        </w:rPr>
      </w:pPr>
      <w:r w:rsidRPr="00A9363C">
        <w:rPr>
          <w:sz w:val="22"/>
        </w:rPr>
        <w:t>Module #1: Partners in Permanency (3 Hrs.)</w:t>
      </w:r>
      <w:r w:rsidR="00E94256">
        <w:rPr>
          <w:sz w:val="22"/>
        </w:rPr>
        <w:tab/>
      </w:r>
      <w:r w:rsidR="00E94256">
        <w:rPr>
          <w:sz w:val="22"/>
        </w:rPr>
        <w:tab/>
      </w:r>
      <w:r w:rsidR="00E94256">
        <w:rPr>
          <w:b w:val="0"/>
          <w:sz w:val="22"/>
        </w:rPr>
        <w:t>C</w:t>
      </w:r>
      <w:r w:rsidR="00A9363C" w:rsidRPr="00A9363C">
        <w:rPr>
          <w:b w:val="0"/>
          <w:sz w:val="22"/>
        </w:rPr>
        <w:t>ompletion Date:</w:t>
      </w:r>
      <w:r w:rsidR="00A9363C" w:rsidRPr="00A9363C">
        <w:rPr>
          <w:sz w:val="22"/>
        </w:rPr>
        <w:t xml:space="preserv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3CA05845" w14:textId="6BA0C27E" w:rsidR="00606FF5" w:rsidRPr="00A9363C" w:rsidRDefault="00606FF5" w:rsidP="00A9363C">
      <w:pPr>
        <w:ind w:left="-450" w:right="-450"/>
        <w:rPr>
          <w:rFonts w:ascii="Verdana" w:hAnsi="Verdana"/>
        </w:rPr>
      </w:pPr>
      <w:r w:rsidRPr="00A9363C">
        <w:rPr>
          <w:rFonts w:ascii="Verdana" w:hAnsi="Verdana"/>
        </w:rPr>
        <w:t xml:space="preserve">This </w:t>
      </w:r>
      <w:r w:rsidR="00767004">
        <w:rPr>
          <w:rFonts w:ascii="Verdana" w:hAnsi="Verdana"/>
        </w:rPr>
        <w:t>course</w:t>
      </w:r>
      <w:r w:rsidRPr="00A9363C">
        <w:rPr>
          <w:rFonts w:ascii="Verdana" w:hAnsi="Verdana"/>
        </w:rPr>
        <w:t xml:space="preserve"> introduces the parent or caregiver to the primary goals of child protective services and how these services can help achieve protection and permanence for children and their families. The parent or caregiver is introduced into his or her role as a member of the team and how collaboration with caseworkers, the child protection agency and other professionals is imperative to serving the child, birth family</w:t>
      </w:r>
      <w:r w:rsidR="009357D5">
        <w:rPr>
          <w:rFonts w:ascii="Verdana" w:hAnsi="Verdana"/>
        </w:rPr>
        <w:t>,</w:t>
      </w:r>
      <w:r w:rsidRPr="00A9363C">
        <w:rPr>
          <w:rFonts w:ascii="Verdana" w:hAnsi="Verdana"/>
        </w:rPr>
        <w:t xml:space="preserve"> and foster parent. The importance of advocacy for the child is also emphasized as the best interest of the child needs to be considered during case planning, with schools and other service agencies/providers.</w:t>
      </w:r>
    </w:p>
    <w:p w14:paraId="6E67169F" w14:textId="77777777" w:rsidR="00F61CD9" w:rsidRPr="00A9363C" w:rsidRDefault="00F61CD9" w:rsidP="00A9363C">
      <w:pPr>
        <w:pStyle w:val="Heading1"/>
        <w:ind w:left="-450" w:right="-450"/>
        <w:rPr>
          <w:sz w:val="22"/>
        </w:rPr>
      </w:pPr>
      <w:r w:rsidRPr="00A9363C">
        <w:rPr>
          <w:sz w:val="22"/>
        </w:rPr>
        <w:t xml:space="preserve">Module #2: </w:t>
      </w:r>
      <w:r w:rsidR="00AB1C27" w:rsidRPr="00C819B7">
        <w:rPr>
          <w:sz w:val="22"/>
        </w:rPr>
        <w:t>Healthy Identity Development</w:t>
      </w:r>
      <w:r w:rsidRPr="00A9363C">
        <w:rPr>
          <w:sz w:val="22"/>
        </w:rPr>
        <w:t xml:space="preserve"> (3 Hrs.)</w:t>
      </w:r>
      <w:r w:rsidR="00E94256">
        <w:rPr>
          <w:sz w:val="22"/>
        </w:rPr>
        <w:tab/>
      </w:r>
      <w:r w:rsidR="00A9363C" w:rsidRPr="00A9363C">
        <w:rPr>
          <w:b w:val="0"/>
          <w:sz w:val="22"/>
        </w:rPr>
        <w:t>Completion Date:</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03DBBD83" w14:textId="77777777" w:rsidR="00F61CD9" w:rsidRPr="00A9363C" w:rsidRDefault="00606FF5" w:rsidP="00A9363C">
      <w:pPr>
        <w:ind w:left="-450" w:right="-450"/>
        <w:rPr>
          <w:rFonts w:ascii="Verdana" w:eastAsia="Times New Roman" w:hAnsi="Verdana" w:cs="Times New Roman"/>
          <w:b/>
          <w:bCs/>
          <w:kern w:val="36"/>
        </w:rPr>
      </w:pPr>
      <w:r w:rsidRPr="00C819B7">
        <w:rPr>
          <w:rFonts w:ascii="Verdana" w:hAnsi="Verdana"/>
        </w:rPr>
        <w:t xml:space="preserve">This </w:t>
      </w:r>
      <w:r w:rsidR="00767004" w:rsidRPr="00C819B7">
        <w:rPr>
          <w:rFonts w:ascii="Verdana" w:hAnsi="Verdana"/>
        </w:rPr>
        <w:t>course</w:t>
      </w:r>
      <w:r w:rsidRPr="00C819B7">
        <w:rPr>
          <w:rFonts w:ascii="Verdana" w:hAnsi="Verdana"/>
        </w:rPr>
        <w:t xml:space="preserve"> </w:t>
      </w:r>
      <w:r w:rsidR="002115F8" w:rsidRPr="00C819B7">
        <w:rPr>
          <w:rFonts w:ascii="Verdana" w:hAnsi="Verdana"/>
        </w:rPr>
        <w:t>introduces caregivers to their role of helping children in foster care establish and maintain a healthy cultural and individual identity. Caregivers will examine how their own cultural perspective and biases affect the development of relationships with children and families from different backgrounds. Caregivers will leave the training with ideas to work toward becoming a multicultural family</w:t>
      </w:r>
      <w:r w:rsidRPr="00C819B7">
        <w:rPr>
          <w:rFonts w:ascii="Verdana" w:hAnsi="Verdana"/>
        </w:rPr>
        <w:t>.</w:t>
      </w:r>
      <w:r w:rsidR="00A9363C" w:rsidRPr="00A9363C">
        <w:rPr>
          <w:rFonts w:ascii="Verdana" w:eastAsia="Times New Roman" w:hAnsi="Verdana" w:cs="Times New Roman"/>
          <w:b/>
          <w:bCs/>
          <w:kern w:val="36"/>
        </w:rPr>
        <w:t xml:space="preserve"> </w:t>
      </w:r>
    </w:p>
    <w:p w14:paraId="200205DC" w14:textId="77777777" w:rsidR="00606FF5" w:rsidRPr="00A9363C" w:rsidRDefault="00F61CD9" w:rsidP="00A9363C">
      <w:pPr>
        <w:pStyle w:val="Heading1"/>
        <w:ind w:left="-450" w:right="-450"/>
        <w:rPr>
          <w:b w:val="0"/>
          <w:sz w:val="22"/>
        </w:rPr>
      </w:pPr>
      <w:r w:rsidRPr="00A9363C">
        <w:rPr>
          <w:sz w:val="22"/>
        </w:rPr>
        <w:t>Module #3: Maintaining Family Connectedness (3 Hrs.)</w:t>
      </w:r>
      <w:r w:rsidR="00E94256">
        <w:rPr>
          <w:b w:val="0"/>
          <w:sz w:val="22"/>
        </w:rPr>
        <w:t xml:space="preserve"> </w:t>
      </w:r>
      <w:r w:rsidR="00E94256">
        <w:rPr>
          <w:b w:val="0"/>
          <w:sz w:val="22"/>
        </w:rPr>
        <w:tab/>
      </w:r>
      <w:r w:rsidR="00A9363C" w:rsidRPr="00A9363C">
        <w:rPr>
          <w:b w:val="0"/>
          <w:sz w:val="22"/>
        </w:rPr>
        <w:t>Completion Date:</w:t>
      </w:r>
      <w:r w:rsidR="00EB4106">
        <w:rPr>
          <w:b w:val="0"/>
          <w:sz w:val="22"/>
        </w:rPr>
        <w:t xml:space="preserv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08A79667" w14:textId="020DEF44" w:rsidR="00606FF5" w:rsidRPr="00A9363C" w:rsidRDefault="00606FF5" w:rsidP="00A9363C">
      <w:pPr>
        <w:ind w:left="-450" w:right="-450"/>
        <w:rPr>
          <w:rFonts w:ascii="Verdana" w:hAnsi="Verdana"/>
        </w:rPr>
      </w:pPr>
      <w:r w:rsidRPr="00A9363C">
        <w:rPr>
          <w:rFonts w:ascii="Verdana" w:hAnsi="Verdana"/>
        </w:rPr>
        <w:t xml:space="preserve">This </w:t>
      </w:r>
      <w:r w:rsidR="00767004">
        <w:rPr>
          <w:rFonts w:ascii="Verdana" w:hAnsi="Verdana"/>
        </w:rPr>
        <w:t>course</w:t>
      </w:r>
      <w:r w:rsidRPr="00A9363C">
        <w:rPr>
          <w:rFonts w:ascii="Verdana" w:hAnsi="Verdana"/>
        </w:rPr>
        <w:t xml:space="preserve"> provides information about the losses experienced by birth families, expected behaviors of grieving birth parents</w:t>
      </w:r>
      <w:r w:rsidR="009357D5">
        <w:rPr>
          <w:rFonts w:ascii="Verdana" w:hAnsi="Verdana"/>
        </w:rPr>
        <w:t>,</w:t>
      </w:r>
      <w:r w:rsidRPr="00A9363C">
        <w:rPr>
          <w:rFonts w:ascii="Verdana" w:hAnsi="Verdana"/>
        </w:rPr>
        <w:t xml:space="preserve"> and ways to work effectively with birth families along a continuum of contacts. Parents or caregivers also learn how to identify key members of the child’s birth family and the significance of sibling connections.</w:t>
      </w:r>
    </w:p>
    <w:p w14:paraId="204199DA" w14:textId="77777777" w:rsidR="00A9363C" w:rsidRPr="00A9363C" w:rsidRDefault="00F61CD9" w:rsidP="00A9363C">
      <w:pPr>
        <w:pStyle w:val="Heading1"/>
        <w:ind w:left="-450" w:right="-450"/>
        <w:rPr>
          <w:b w:val="0"/>
          <w:sz w:val="22"/>
        </w:rPr>
      </w:pPr>
      <w:r w:rsidRPr="00A9363C">
        <w:rPr>
          <w:sz w:val="22"/>
        </w:rPr>
        <w:lastRenderedPageBreak/>
        <w:t>Module #4a: Dynamics of Abuse and Neglect Part 1 (3 Hrs.)</w:t>
      </w:r>
      <w:r w:rsidR="00EB4106">
        <w:rPr>
          <w:sz w:val="22"/>
        </w:rPr>
        <w:t xml:space="preserve"> </w:t>
      </w:r>
      <w:r w:rsidR="00A9363C" w:rsidRPr="00A9363C">
        <w:rPr>
          <w:b w:val="0"/>
          <w:sz w:val="22"/>
        </w:rPr>
        <w:t>Completion Date:</w:t>
      </w:r>
      <w:r w:rsidR="00EB4106">
        <w:rPr>
          <w:b w:val="0"/>
          <w:sz w:val="22"/>
        </w:rPr>
        <w:t xml:space="preserv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0FB80F06" w14:textId="120C6F13" w:rsidR="00606FF5" w:rsidRPr="00A9363C" w:rsidRDefault="00606FF5" w:rsidP="00A9363C">
      <w:pPr>
        <w:ind w:left="-450"/>
        <w:rPr>
          <w:rFonts w:ascii="Verdana" w:hAnsi="Verdana"/>
        </w:rPr>
      </w:pPr>
      <w:r w:rsidRPr="00A9363C">
        <w:rPr>
          <w:rFonts w:ascii="Verdana" w:hAnsi="Verdana"/>
        </w:rPr>
        <w:t xml:space="preserve">This </w:t>
      </w:r>
      <w:r w:rsidR="00767004">
        <w:rPr>
          <w:rFonts w:ascii="Verdana" w:hAnsi="Verdana"/>
        </w:rPr>
        <w:t>course</w:t>
      </w:r>
      <w:r w:rsidRPr="00A9363C">
        <w:rPr>
          <w:rFonts w:ascii="Verdana" w:hAnsi="Verdana"/>
        </w:rPr>
        <w:t xml:space="preserve"> familiarizes the parent or caregiver with the dynamics of physical and sexual abuse, emotional maltreatment</w:t>
      </w:r>
      <w:r w:rsidR="009357D5">
        <w:rPr>
          <w:rFonts w:ascii="Verdana" w:hAnsi="Verdana"/>
        </w:rPr>
        <w:t>,</w:t>
      </w:r>
      <w:r w:rsidRPr="00A9363C">
        <w:rPr>
          <w:rFonts w:ascii="Verdana" w:hAnsi="Verdana"/>
        </w:rPr>
        <w:t xml:space="preserve"> and neglect, as well as the physical and behavioral indicators in children. Parents or caregivers also become familiar with the types of family situations that can contribute to abuse and neglect. Laws regarding mandatory reporting of suspected abuse and neglect are also examined. </w:t>
      </w:r>
    </w:p>
    <w:p w14:paraId="23250FF4" w14:textId="77777777" w:rsidR="00F61CD9" w:rsidRPr="00A9363C" w:rsidRDefault="00F61CD9" w:rsidP="00A9363C">
      <w:pPr>
        <w:pStyle w:val="Heading1"/>
        <w:ind w:left="-450" w:right="-450"/>
        <w:rPr>
          <w:sz w:val="22"/>
        </w:rPr>
      </w:pPr>
      <w:r w:rsidRPr="00A9363C">
        <w:rPr>
          <w:sz w:val="22"/>
        </w:rPr>
        <w:t>Module #4b: Dynamics of Abuse and Neglect Part 2 (3 Hrs.)</w:t>
      </w:r>
      <w:r w:rsidR="00EB4106">
        <w:rPr>
          <w:sz w:val="22"/>
        </w:rPr>
        <w:t xml:space="preserve"> </w:t>
      </w:r>
      <w:r w:rsidR="00A9363C" w:rsidRPr="00A9363C">
        <w:rPr>
          <w:b w:val="0"/>
          <w:sz w:val="22"/>
        </w:rPr>
        <w:t>Completion Date:</w:t>
      </w:r>
      <w:r w:rsidR="00EB4106">
        <w:rPr>
          <w:b w:val="0"/>
          <w:sz w:val="22"/>
        </w:rPr>
        <w:t xml:space="preserv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5FE1D503" w14:textId="4AAF78D8" w:rsidR="00606FF5" w:rsidRPr="00A9363C" w:rsidRDefault="00606FF5" w:rsidP="00A9363C">
      <w:pPr>
        <w:ind w:left="-450" w:right="-450"/>
        <w:rPr>
          <w:rFonts w:ascii="Verdana" w:hAnsi="Verdana"/>
        </w:rPr>
      </w:pPr>
      <w:r w:rsidRPr="00A9363C">
        <w:rPr>
          <w:rFonts w:ascii="Verdana" w:hAnsi="Verdana"/>
        </w:rPr>
        <w:t xml:space="preserve">This </w:t>
      </w:r>
      <w:r w:rsidR="00767004">
        <w:rPr>
          <w:rFonts w:ascii="Verdana" w:hAnsi="Verdana"/>
        </w:rPr>
        <w:t>course</w:t>
      </w:r>
      <w:r w:rsidRPr="00A9363C">
        <w:rPr>
          <w:rFonts w:ascii="Verdana" w:hAnsi="Verdana"/>
        </w:rPr>
        <w:t xml:space="preserve"> familiarizes the parent or caregiver with the dynamics of physical and sexual abuse, emotional maltreatment</w:t>
      </w:r>
      <w:r w:rsidR="009357D5">
        <w:rPr>
          <w:rFonts w:ascii="Verdana" w:hAnsi="Verdana"/>
        </w:rPr>
        <w:t>,</w:t>
      </w:r>
      <w:r w:rsidRPr="00A9363C">
        <w:rPr>
          <w:rFonts w:ascii="Verdana" w:hAnsi="Verdana"/>
        </w:rPr>
        <w:t xml:space="preserve"> and neglect, as well as the physical and behavioral indicators in children. Parents or caregivers also become familiar with the types of family situations that can contribute to abuse and neglect. Laws regarding mandatory reporting of suspected abuse and neglect are also examined</w:t>
      </w:r>
    </w:p>
    <w:p w14:paraId="75B5B7F7" w14:textId="77777777" w:rsidR="00EB4106" w:rsidRDefault="00F61CD9" w:rsidP="00A9363C">
      <w:pPr>
        <w:pStyle w:val="Heading1"/>
        <w:ind w:left="-450" w:right="-450"/>
      </w:pPr>
      <w:r w:rsidRPr="00A9363C">
        <w:rPr>
          <w:sz w:val="22"/>
        </w:rPr>
        <w:t xml:space="preserve">Module #5: Impact of Maltreatment on Child Development </w:t>
      </w:r>
      <w:r w:rsidRPr="00A9363C">
        <w:t>(3 Hrs.)</w:t>
      </w:r>
      <w:r w:rsidR="00A9363C" w:rsidRPr="00A9363C">
        <w:t xml:space="preserve"> </w:t>
      </w:r>
    </w:p>
    <w:p w14:paraId="575F83CD" w14:textId="77777777" w:rsidR="00F61CD9" w:rsidRPr="00A9363C" w:rsidRDefault="00A9363C" w:rsidP="00EB4106">
      <w:pPr>
        <w:pStyle w:val="Heading1"/>
        <w:ind w:left="5760" w:right="-450" w:firstLine="720"/>
        <w:rPr>
          <w:sz w:val="22"/>
        </w:rPr>
      </w:pPr>
      <w:r w:rsidRPr="00A9363C">
        <w:rPr>
          <w:b w:val="0"/>
          <w:sz w:val="22"/>
        </w:rPr>
        <w:t>Completion Date:</w:t>
      </w:r>
      <w:r w:rsidR="00EB4106">
        <w:rPr>
          <w:b w:val="0"/>
          <w:sz w:val="22"/>
        </w:rPr>
        <w:t xml:space="preserv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06504018" w14:textId="09E253A4" w:rsidR="00606FF5" w:rsidRPr="00A9363C" w:rsidRDefault="00606FF5" w:rsidP="00A9363C">
      <w:pPr>
        <w:ind w:left="-450" w:right="-450"/>
        <w:rPr>
          <w:rFonts w:ascii="Verdana" w:hAnsi="Verdana"/>
        </w:rPr>
      </w:pPr>
      <w:r w:rsidRPr="00A9363C">
        <w:rPr>
          <w:rFonts w:ascii="Verdana" w:hAnsi="Verdana"/>
        </w:rPr>
        <w:t xml:space="preserve">This </w:t>
      </w:r>
      <w:r w:rsidR="00767004">
        <w:rPr>
          <w:rFonts w:ascii="Verdana" w:hAnsi="Verdana"/>
        </w:rPr>
        <w:t>course</w:t>
      </w:r>
      <w:r w:rsidRPr="00A9363C">
        <w:rPr>
          <w:rFonts w:ascii="Verdana" w:hAnsi="Verdana"/>
        </w:rPr>
        <w:t xml:space="preserve"> describes the impact of maltreatment on a child’s development, including outlining typical child development in the five developmental domains, as well as developmental delays that are associated with the different forms of abuse and neglect. Parents or caregivers will learn about resources to address developmental delays. In addition, parents or caregivers will understand that children will experience differing degrees of traumatization due to their resiliency factors</w:t>
      </w:r>
      <w:r w:rsidR="009357D5">
        <w:rPr>
          <w:rFonts w:ascii="Verdana" w:hAnsi="Verdana"/>
        </w:rPr>
        <w:t xml:space="preserve"> </w:t>
      </w:r>
      <w:r w:rsidRPr="00A9363C">
        <w:rPr>
          <w:rFonts w:ascii="Verdana" w:hAnsi="Verdana"/>
        </w:rPr>
        <w:t>and will also need to learn life skills differently due to their abuse histories</w:t>
      </w:r>
    </w:p>
    <w:p w14:paraId="4FB78C6B" w14:textId="77777777" w:rsidR="00F61CD9" w:rsidRPr="00A9363C" w:rsidRDefault="00F61CD9" w:rsidP="00A9363C">
      <w:pPr>
        <w:pStyle w:val="Heading1"/>
        <w:ind w:left="-450" w:right="-450"/>
        <w:rPr>
          <w:sz w:val="22"/>
        </w:rPr>
      </w:pPr>
      <w:r w:rsidRPr="00A9363C">
        <w:rPr>
          <w:sz w:val="22"/>
        </w:rPr>
        <w:t>Module #6: Attachment (3 Hrs.)</w:t>
      </w:r>
      <w:r w:rsidR="00606FF5" w:rsidRPr="00A9363C">
        <w:rPr>
          <w:sz w:val="22"/>
        </w:rPr>
        <w:tab/>
      </w:r>
      <w:r w:rsidR="00606FF5" w:rsidRPr="00A9363C">
        <w:rPr>
          <w:sz w:val="22"/>
        </w:rPr>
        <w:tab/>
      </w:r>
      <w:r w:rsidR="00606FF5" w:rsidRPr="00A9363C">
        <w:rPr>
          <w:sz w:val="22"/>
        </w:rPr>
        <w:tab/>
      </w:r>
      <w:r w:rsidR="00606FF5" w:rsidRPr="00A9363C">
        <w:rPr>
          <w:sz w:val="22"/>
        </w:rPr>
        <w:tab/>
      </w:r>
      <w:r w:rsidR="00A9363C" w:rsidRPr="00A9363C">
        <w:rPr>
          <w:sz w:val="22"/>
        </w:rPr>
        <w:tab/>
      </w:r>
      <w:r w:rsidR="00606FF5" w:rsidRPr="00A9363C">
        <w:rPr>
          <w:b w:val="0"/>
          <w:sz w:val="22"/>
        </w:rPr>
        <w:t>Completion</w:t>
      </w:r>
      <w:r w:rsidR="00606FF5" w:rsidRPr="00A9363C">
        <w:rPr>
          <w:sz w:val="22"/>
        </w:rPr>
        <w:t xml:space="preserve"> </w:t>
      </w:r>
      <w:r w:rsidR="00606FF5" w:rsidRPr="00A9363C">
        <w:rPr>
          <w:b w:val="0"/>
          <w:sz w:val="22"/>
        </w:rPr>
        <w:t>Date</w:t>
      </w:r>
      <w:r w:rsidR="00606FF5" w:rsidRPr="00A9363C">
        <w:rPr>
          <w:sz w:val="22"/>
        </w:rPr>
        <w:t xml:space="preserv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4F92CB73" w14:textId="0ED2EF44" w:rsidR="00606FF5" w:rsidRPr="00A9363C" w:rsidRDefault="00606FF5" w:rsidP="00A9363C">
      <w:pPr>
        <w:ind w:left="-450" w:right="-450"/>
        <w:rPr>
          <w:rFonts w:ascii="Verdana" w:hAnsi="Verdana"/>
        </w:rPr>
      </w:pPr>
      <w:r w:rsidRPr="00A9363C">
        <w:rPr>
          <w:rFonts w:ascii="Verdana" w:hAnsi="Verdana"/>
        </w:rPr>
        <w:t xml:space="preserve">This </w:t>
      </w:r>
      <w:r w:rsidR="00767004">
        <w:rPr>
          <w:rFonts w:ascii="Verdana" w:hAnsi="Verdana"/>
        </w:rPr>
        <w:t>course</w:t>
      </w:r>
      <w:r w:rsidRPr="00A9363C">
        <w:rPr>
          <w:rFonts w:ascii="Verdana" w:hAnsi="Verdana"/>
        </w:rPr>
        <w:t xml:space="preserve"> demonstrates normal, healthy attachment and how it influences child development. Parents</w:t>
      </w:r>
      <w:r w:rsidR="009357D5">
        <w:rPr>
          <w:rFonts w:ascii="Verdana" w:hAnsi="Verdana"/>
        </w:rPr>
        <w:t xml:space="preserve"> and </w:t>
      </w:r>
      <w:r w:rsidRPr="00A9363C">
        <w:rPr>
          <w:rFonts w:ascii="Verdana" w:hAnsi="Verdana"/>
        </w:rPr>
        <w:t>caregivers are introduced to how attachment is the foundation for guidance and positive discipline, and how it is impacted by separation from primary parents, siblings</w:t>
      </w:r>
      <w:r w:rsidR="009357D5">
        <w:rPr>
          <w:rFonts w:ascii="Verdana" w:hAnsi="Verdana"/>
        </w:rPr>
        <w:t>,</w:t>
      </w:r>
      <w:r w:rsidRPr="00A9363C">
        <w:rPr>
          <w:rFonts w:ascii="Verdana" w:hAnsi="Verdana"/>
        </w:rPr>
        <w:t xml:space="preserve"> and other attachment figures. </w:t>
      </w:r>
    </w:p>
    <w:p w14:paraId="4D93C7CE" w14:textId="77777777" w:rsidR="00347BC0" w:rsidRPr="00A9363C" w:rsidRDefault="00F61CD9" w:rsidP="00A9363C">
      <w:pPr>
        <w:pStyle w:val="Heading1"/>
        <w:ind w:left="-450" w:right="-450"/>
        <w:rPr>
          <w:b w:val="0"/>
          <w:sz w:val="22"/>
        </w:rPr>
      </w:pPr>
      <w:r w:rsidRPr="00A9363C">
        <w:rPr>
          <w:sz w:val="22"/>
        </w:rPr>
        <w:t>Module #7: Separation and Placement (3 Hrs.)</w:t>
      </w:r>
      <w:r w:rsidR="00A9363C" w:rsidRPr="00A9363C">
        <w:rPr>
          <w:sz w:val="22"/>
        </w:rPr>
        <w:tab/>
      </w:r>
      <w:r w:rsidR="00A9363C" w:rsidRPr="00A9363C">
        <w:rPr>
          <w:sz w:val="22"/>
        </w:rPr>
        <w:tab/>
      </w:r>
      <w:r w:rsidR="00A9363C" w:rsidRPr="00A9363C">
        <w:rPr>
          <w:b w:val="0"/>
          <w:sz w:val="22"/>
        </w:rPr>
        <w:t xml:space="preserve">Completion Date: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3964F930" w14:textId="77777777" w:rsidR="00A9363C" w:rsidRDefault="00A9363C" w:rsidP="00A9363C">
      <w:pPr>
        <w:ind w:left="-450" w:right="-450"/>
        <w:rPr>
          <w:rFonts w:ascii="Verdana" w:hAnsi="Verdana"/>
        </w:rPr>
      </w:pPr>
      <w:r w:rsidRPr="00A9363C">
        <w:rPr>
          <w:rFonts w:ascii="Verdana" w:hAnsi="Verdana"/>
        </w:rPr>
        <w:t xml:space="preserve">This </w:t>
      </w:r>
      <w:r w:rsidR="00767004">
        <w:rPr>
          <w:rFonts w:ascii="Verdana" w:hAnsi="Verdana"/>
        </w:rPr>
        <w:t>course</w:t>
      </w:r>
      <w:r w:rsidRPr="00A9363C">
        <w:rPr>
          <w:rFonts w:ascii="Verdana" w:hAnsi="Verdana"/>
        </w:rPr>
        <w:t xml:space="preserve"> examines the effects of separation on the child within their cultural context. Participants also learn to identify stages in the grieving process as well as strategies to reduce the trauma to children who have experienced separations from significant others. In addition, the course also examines issues related to emotional conflict and the impact of multiple placements on the child</w:t>
      </w:r>
      <w:r w:rsidR="00755F1E">
        <w:rPr>
          <w:rFonts w:ascii="Verdana" w:hAnsi="Verdana"/>
        </w:rPr>
        <w:t>.</w:t>
      </w:r>
    </w:p>
    <w:p w14:paraId="71B8679F" w14:textId="77777777" w:rsidR="00A9363C" w:rsidRDefault="00A9363C" w:rsidP="00A9363C">
      <w:pPr>
        <w:ind w:left="-450" w:right="-450"/>
        <w:rPr>
          <w:rFonts w:ascii="Verdana" w:hAnsi="Verdana"/>
        </w:rPr>
      </w:pPr>
    </w:p>
    <w:p w14:paraId="67DFDC1F" w14:textId="77777777" w:rsidR="009357D5" w:rsidRPr="00A9363C" w:rsidRDefault="009357D5" w:rsidP="00A9363C">
      <w:pPr>
        <w:ind w:left="-450" w:right="-450"/>
        <w:rPr>
          <w:rFonts w:ascii="Verdana" w:hAnsi="Verdana"/>
        </w:rPr>
      </w:pPr>
    </w:p>
    <w:p w14:paraId="4A6C4003" w14:textId="77777777" w:rsidR="00F61CD9" w:rsidRPr="00A9363C" w:rsidRDefault="00F61CD9" w:rsidP="00A9363C">
      <w:pPr>
        <w:pStyle w:val="Heading1"/>
        <w:ind w:left="-450" w:right="-450"/>
        <w:rPr>
          <w:sz w:val="22"/>
        </w:rPr>
      </w:pPr>
      <w:r w:rsidRPr="00A9363C">
        <w:rPr>
          <w:sz w:val="22"/>
        </w:rPr>
        <w:t>Module #8: Guidance and Positive Discipline (3 Hrs.)</w:t>
      </w:r>
      <w:r w:rsidR="00A9363C" w:rsidRPr="00A9363C">
        <w:rPr>
          <w:sz w:val="22"/>
        </w:rPr>
        <w:tab/>
      </w:r>
      <w:r w:rsidR="00A9363C">
        <w:rPr>
          <w:b w:val="0"/>
          <w:sz w:val="22"/>
        </w:rPr>
        <w:t>Completion Date</w:t>
      </w:r>
      <w:r w:rsidR="00EB4106">
        <w:rPr>
          <w:b w:val="0"/>
          <w:sz w:val="22"/>
        </w:rPr>
        <w:t xml:space="preserv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35E099AB" w14:textId="670EE306" w:rsidR="00A9363C" w:rsidRPr="00A9363C" w:rsidRDefault="00A9363C" w:rsidP="00A9363C">
      <w:pPr>
        <w:ind w:left="-450" w:right="-450"/>
        <w:rPr>
          <w:rFonts w:ascii="Verdana" w:hAnsi="Verdana"/>
        </w:rPr>
      </w:pPr>
      <w:r w:rsidRPr="00A9363C">
        <w:rPr>
          <w:rFonts w:ascii="Verdana" w:hAnsi="Verdana"/>
        </w:rPr>
        <w:t xml:space="preserve">This </w:t>
      </w:r>
      <w:r w:rsidR="00767004">
        <w:rPr>
          <w:rFonts w:ascii="Verdana" w:hAnsi="Verdana"/>
        </w:rPr>
        <w:t>course</w:t>
      </w:r>
      <w:r w:rsidRPr="00A9363C">
        <w:rPr>
          <w:rFonts w:ascii="Verdana" w:hAnsi="Verdana"/>
        </w:rPr>
        <w:t xml:space="preserve"> examines the reasons for behavioral problems </w:t>
      </w:r>
      <w:r w:rsidR="009357D5">
        <w:rPr>
          <w:rFonts w:ascii="Verdana" w:hAnsi="Verdana"/>
        </w:rPr>
        <w:t>among</w:t>
      </w:r>
      <w:r w:rsidRPr="00A9363C">
        <w:rPr>
          <w:rFonts w:ascii="Verdana" w:hAnsi="Verdana"/>
        </w:rPr>
        <w:t xml:space="preserve"> foster and adopted children</w:t>
      </w:r>
      <w:r w:rsidR="00755F1E">
        <w:rPr>
          <w:rFonts w:ascii="Verdana" w:hAnsi="Verdana"/>
        </w:rPr>
        <w:t xml:space="preserve"> and</w:t>
      </w:r>
      <w:r w:rsidRPr="00A9363C">
        <w:rPr>
          <w:rFonts w:ascii="Verdana" w:hAnsi="Verdana"/>
        </w:rPr>
        <w:t xml:space="preserve"> explains the agency policy regarding corporal punishment and the underlying reasons for that policy. </w:t>
      </w:r>
      <w:r w:rsidR="00755F1E">
        <w:rPr>
          <w:rFonts w:ascii="Verdana" w:hAnsi="Verdana"/>
        </w:rPr>
        <w:t>Additionally</w:t>
      </w:r>
      <w:r w:rsidRPr="00A9363C">
        <w:rPr>
          <w:rFonts w:ascii="Verdana" w:hAnsi="Verdana"/>
        </w:rPr>
        <w:t>, participants receive information on positive ways to manage behavior, including natural and logical consequences, contracting</w:t>
      </w:r>
      <w:r w:rsidR="009357D5">
        <w:rPr>
          <w:rFonts w:ascii="Verdana" w:hAnsi="Verdana"/>
        </w:rPr>
        <w:t>,</w:t>
      </w:r>
      <w:r w:rsidRPr="00A9363C">
        <w:rPr>
          <w:rFonts w:ascii="Verdana" w:hAnsi="Verdana"/>
        </w:rPr>
        <w:t xml:space="preserve"> and reward</w:t>
      </w:r>
      <w:r w:rsidR="009357D5">
        <w:rPr>
          <w:rFonts w:ascii="Verdana" w:hAnsi="Verdana"/>
        </w:rPr>
        <w:t>ing</w:t>
      </w:r>
      <w:r w:rsidRPr="00A9363C">
        <w:rPr>
          <w:rFonts w:ascii="Verdana" w:hAnsi="Verdana"/>
        </w:rPr>
        <w:t>.</w:t>
      </w:r>
    </w:p>
    <w:p w14:paraId="04740227" w14:textId="77777777" w:rsidR="00A026C7" w:rsidRPr="00A9363C" w:rsidRDefault="00F61CD9" w:rsidP="00A9363C">
      <w:pPr>
        <w:pStyle w:val="Heading1"/>
        <w:ind w:left="-450" w:right="-450"/>
        <w:rPr>
          <w:sz w:val="22"/>
        </w:rPr>
      </w:pPr>
      <w:r w:rsidRPr="00A9363C">
        <w:rPr>
          <w:sz w:val="22"/>
        </w:rPr>
        <w:t>Module #9: Effects of Fostering on the Family (3 Hrs.)</w:t>
      </w:r>
      <w:r w:rsidR="00A9363C" w:rsidRPr="00A9363C">
        <w:rPr>
          <w:sz w:val="22"/>
        </w:rPr>
        <w:tab/>
      </w:r>
      <w:r w:rsidR="00A9363C" w:rsidRPr="00A9363C">
        <w:rPr>
          <w:b w:val="0"/>
          <w:sz w:val="22"/>
        </w:rPr>
        <w:t>Completion</w:t>
      </w:r>
      <w:r w:rsidR="00A9363C" w:rsidRPr="00A9363C">
        <w:rPr>
          <w:sz w:val="22"/>
        </w:rPr>
        <w:t xml:space="preserve"> </w:t>
      </w:r>
      <w:r w:rsidR="00A9363C" w:rsidRPr="00A9363C">
        <w:rPr>
          <w:b w:val="0"/>
          <w:sz w:val="22"/>
        </w:rPr>
        <w:t>Date</w:t>
      </w:r>
      <w:r w:rsidR="00A9363C" w:rsidRPr="00A9363C">
        <w:rPr>
          <w:sz w:val="22"/>
        </w:rPr>
        <w:t>:</w:t>
      </w:r>
      <w:r w:rsidR="00EB4106">
        <w:rPr>
          <w:sz w:val="22"/>
        </w:rPr>
        <w:t xml:space="preserve"> </w:t>
      </w:r>
      <w:r w:rsidR="00EB4106" w:rsidRPr="00A9363C">
        <w:rPr>
          <w:u w:val="single"/>
        </w:rPr>
        <w:fldChar w:fldCharType="begin">
          <w:ffData>
            <w:name w:val=""/>
            <w:enabled/>
            <w:calcOnExit w:val="0"/>
            <w:textInput>
              <w:type w:val="date"/>
              <w:format w:val="M/d/yyyy"/>
            </w:textInput>
          </w:ffData>
        </w:fldChar>
      </w:r>
      <w:r w:rsidR="00EB4106" w:rsidRPr="00A9363C">
        <w:rPr>
          <w:u w:val="single"/>
        </w:rPr>
        <w:instrText xml:space="preserve"> FORMTEXT </w:instrText>
      </w:r>
      <w:r w:rsidR="00EB4106" w:rsidRPr="00A9363C">
        <w:rPr>
          <w:u w:val="single"/>
        </w:rPr>
      </w:r>
      <w:r w:rsidR="00EB4106" w:rsidRPr="00A9363C">
        <w:rPr>
          <w:u w:val="single"/>
        </w:rPr>
        <w:fldChar w:fldCharType="separate"/>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t> </w:t>
      </w:r>
      <w:r w:rsidR="00EB4106" w:rsidRPr="00A9363C">
        <w:rPr>
          <w:u w:val="single"/>
        </w:rPr>
        <w:fldChar w:fldCharType="end"/>
      </w:r>
    </w:p>
    <w:p w14:paraId="71833B27" w14:textId="77777777" w:rsidR="00A9363C" w:rsidRPr="00A9363C" w:rsidRDefault="00A9363C" w:rsidP="00A9363C">
      <w:pPr>
        <w:ind w:left="-450" w:right="-450"/>
        <w:rPr>
          <w:rFonts w:ascii="Verdana" w:hAnsi="Verdana"/>
        </w:rPr>
      </w:pPr>
      <w:r w:rsidRPr="00A9363C">
        <w:rPr>
          <w:rFonts w:ascii="Verdana" w:hAnsi="Verdana"/>
        </w:rPr>
        <w:t xml:space="preserve">This </w:t>
      </w:r>
      <w:r w:rsidR="00755F1E">
        <w:rPr>
          <w:rFonts w:ascii="Verdana" w:hAnsi="Verdana"/>
        </w:rPr>
        <w:t>course</w:t>
      </w:r>
      <w:r w:rsidRPr="00A9363C">
        <w:rPr>
          <w:rFonts w:ascii="Verdana" w:hAnsi="Verdana"/>
        </w:rPr>
        <w:t xml:space="preserve"> examines the impact of foster care, adoption, and kinship care on the family system. Information is presented on disclosure of important information to foster and adoptive parents and protocols for handling challenges specific to foster care. The </w:t>
      </w:r>
      <w:r w:rsidR="00755F1E">
        <w:rPr>
          <w:rFonts w:ascii="Verdana" w:hAnsi="Verdana"/>
        </w:rPr>
        <w:t>course</w:t>
      </w:r>
      <w:r w:rsidRPr="00A9363C">
        <w:rPr>
          <w:rFonts w:ascii="Verdana" w:hAnsi="Verdana"/>
        </w:rPr>
        <w:t xml:space="preserve"> enables prospective parents to develop effective coping strategies and survival plans</w:t>
      </w:r>
      <w:r w:rsidR="00755F1E">
        <w:rPr>
          <w:rFonts w:ascii="Verdana" w:hAnsi="Verdana"/>
        </w:rPr>
        <w:t>.</w:t>
      </w:r>
    </w:p>
    <w:p w14:paraId="52812EB8" w14:textId="77777777" w:rsidR="00A9363C" w:rsidRPr="00A9363C" w:rsidRDefault="00A9363C" w:rsidP="00A9363C">
      <w:pPr>
        <w:ind w:left="-450" w:right="-450"/>
        <w:rPr>
          <w:rFonts w:ascii="Verdana" w:hAnsi="Verdana"/>
        </w:rPr>
      </w:pPr>
    </w:p>
    <w:p w14:paraId="40EA23E2" w14:textId="77777777" w:rsidR="00A9363C" w:rsidRDefault="00A9363C">
      <w:pPr>
        <w:rPr>
          <w:rFonts w:ascii="Verdana" w:hAnsi="Verdana"/>
        </w:rPr>
      </w:pPr>
      <w:r>
        <w:rPr>
          <w:rFonts w:ascii="Verdana" w:hAnsi="Verdana"/>
        </w:rPr>
        <w:br w:type="page"/>
      </w:r>
    </w:p>
    <w:p w14:paraId="716F632D" w14:textId="77777777" w:rsidR="00CA6A88" w:rsidRDefault="00A026C7" w:rsidP="00A9363C">
      <w:pPr>
        <w:ind w:left="-450" w:right="-450"/>
        <w:rPr>
          <w:rFonts w:ascii="Verdana" w:hAnsi="Verdana"/>
          <w:b/>
          <w:u w:val="single"/>
        </w:rPr>
      </w:pPr>
      <w:r w:rsidRPr="00A9363C">
        <w:rPr>
          <w:rFonts w:ascii="Verdana" w:hAnsi="Verdana"/>
          <w:b/>
          <w:u w:val="single"/>
        </w:rPr>
        <w:t>Ongoing</w:t>
      </w:r>
      <w:r w:rsidR="006E0B48">
        <w:rPr>
          <w:rFonts w:ascii="Verdana" w:hAnsi="Verdana"/>
          <w:b/>
          <w:u w:val="single"/>
        </w:rPr>
        <w:t xml:space="preserve"> Training</w:t>
      </w:r>
      <w:r w:rsidRPr="00A9363C">
        <w:rPr>
          <w:rFonts w:ascii="Verdana" w:hAnsi="Verdana"/>
          <w:b/>
          <w:u w:val="single"/>
        </w:rPr>
        <w:t>:</w:t>
      </w:r>
    </w:p>
    <w:p w14:paraId="593C9987" w14:textId="2954F770" w:rsidR="000A0FF4" w:rsidRPr="006E0B48" w:rsidRDefault="006E0B48" w:rsidP="00A9363C">
      <w:pPr>
        <w:ind w:left="-450" w:right="-450"/>
        <w:rPr>
          <w:rFonts w:ascii="Verdana" w:hAnsi="Verdana"/>
          <w:b/>
          <w:u w:val="single"/>
        </w:rPr>
      </w:pPr>
      <w:r w:rsidRPr="006E0B48">
        <w:rPr>
          <w:rFonts w:ascii="Verdana" w:hAnsi="Verdana" w:cs="Helvetica"/>
          <w:lang w:val="en"/>
        </w:rPr>
        <w:t xml:space="preserve">Each foster parent who operates a Level 2 foster home shall complete 10 hours of ongoing training under DCF 56.14(8) in each 12-month period of licensure </w:t>
      </w:r>
      <w:r w:rsidR="009357D5">
        <w:rPr>
          <w:rFonts w:ascii="Verdana" w:hAnsi="Verdana" w:cs="Helvetica"/>
          <w:lang w:val="en"/>
        </w:rPr>
        <w:t>after</w:t>
      </w:r>
      <w:r w:rsidRPr="006E0B48">
        <w:rPr>
          <w:rFonts w:ascii="Verdana" w:hAnsi="Verdana" w:cs="Helvetica"/>
          <w:lang w:val="en"/>
        </w:rPr>
        <w:t xml:space="preserve"> the initial licensing period.</w:t>
      </w:r>
      <w:r w:rsidR="000A0FF4" w:rsidRPr="006E0B48">
        <w:rPr>
          <w:rFonts w:ascii="Verdana" w:hAnsi="Verdana"/>
        </w:rPr>
        <w:t xml:space="preserve">    </w:t>
      </w:r>
    </w:p>
    <w:p w14:paraId="04DAA457" w14:textId="77777777" w:rsidR="00A9363C" w:rsidRPr="006E0B48" w:rsidRDefault="00A9363C" w:rsidP="00A9363C">
      <w:pPr>
        <w:ind w:left="-450" w:right="-450"/>
        <w:rPr>
          <w:rFonts w:ascii="Verdana" w:hAnsi="Verdana"/>
          <w:b/>
          <w:u w:val="single"/>
        </w:rPr>
      </w:pPr>
    </w:p>
    <w:p w14:paraId="52DF5E58" w14:textId="77777777" w:rsidR="00E92209" w:rsidRDefault="00E92209" w:rsidP="00E92209">
      <w:pPr>
        <w:ind w:left="-450" w:right="-450"/>
        <w:rPr>
          <w:rFonts w:ascii="Verdana" w:hAnsi="Verdana"/>
        </w:rPr>
      </w:pPr>
      <w:r w:rsidRPr="00A9363C">
        <w:rPr>
          <w:rFonts w:ascii="Verdana" w:hAnsi="Verdana"/>
        </w:rPr>
        <w:t>Title</w:t>
      </w:r>
      <w:r w:rsidR="006E0B48">
        <w:rPr>
          <w:rFonts w:ascii="Verdana" w:hAnsi="Verdana"/>
        </w:rPr>
        <w:t xml:space="preserve">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 xml:space="preserve"> </w:t>
      </w:r>
    </w:p>
    <w:p w14:paraId="5E332D69" w14:textId="77777777" w:rsidR="006E0B48" w:rsidRDefault="006E0B48" w:rsidP="00E92209">
      <w:pPr>
        <w:ind w:left="-450" w:right="-450"/>
        <w:rPr>
          <w:rFonts w:ascii="Verdana" w:hAnsi="Verdana"/>
        </w:rPr>
      </w:pPr>
      <w:r>
        <w:rPr>
          <w:rFonts w:ascii="Verdana" w:hAnsi="Verdana"/>
        </w:rPr>
        <w:t>Location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6C61EE02" w14:textId="77777777" w:rsidR="006E0B48" w:rsidRPr="00A9363C" w:rsidRDefault="006E0B48" w:rsidP="00E92209">
      <w:pPr>
        <w:ind w:left="-450" w:right="-450"/>
        <w:rPr>
          <w:rFonts w:ascii="Verdana" w:hAnsi="Verdana"/>
        </w:rPr>
      </w:pPr>
      <w:r>
        <w:rPr>
          <w:rFonts w:ascii="Verdana" w:hAnsi="Verdana"/>
        </w:rPr>
        <w:t>Type of Training (online, face to face)</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03F4ACE7" w14:textId="77777777" w:rsidR="00606FF5" w:rsidRPr="00A9363C" w:rsidRDefault="00606FF5" w:rsidP="00A9363C">
      <w:pPr>
        <w:ind w:left="-450" w:right="-450"/>
        <w:rPr>
          <w:rFonts w:ascii="Verdana" w:hAnsi="Verdana"/>
        </w:rPr>
      </w:pPr>
      <w:r w:rsidRPr="00A9363C">
        <w:rPr>
          <w:rFonts w:ascii="Verdana" w:hAnsi="Verdana"/>
        </w:rPr>
        <w:t>Training Description</w:t>
      </w:r>
      <w:r w:rsidR="00E92209">
        <w:rPr>
          <w:rFonts w:ascii="Verdana" w:hAnsi="Verdana"/>
        </w:rPr>
        <w:t xml:space="preserve"> (including training need or interest):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5C99DC3A" w14:textId="77777777" w:rsidR="00606FF5" w:rsidRPr="00A9363C" w:rsidRDefault="006E0B48" w:rsidP="00A9363C">
      <w:pPr>
        <w:ind w:left="-450" w:right="-450"/>
        <w:rPr>
          <w:rFonts w:ascii="Verdana" w:hAnsi="Verdana"/>
        </w:rPr>
      </w:pPr>
      <w:r>
        <w:rPr>
          <w:rFonts w:ascii="Verdana" w:hAnsi="Verdana"/>
        </w:rPr>
        <w:t>Name of Entity that Provided the Training</w:t>
      </w:r>
      <w:r w:rsidR="00606FF5" w:rsidRPr="00A9363C">
        <w:rPr>
          <w:rFonts w:ascii="Verdana" w:hAnsi="Verdana"/>
        </w:rPr>
        <w:t>:</w:t>
      </w:r>
      <w:r w:rsidR="00606FF5" w:rsidRPr="00A9363C">
        <w:rPr>
          <w:rFonts w:ascii="Verdana" w:hAnsi="Verdana"/>
          <w:u w:val="single"/>
        </w:rPr>
        <w:fldChar w:fldCharType="begin">
          <w:ffData>
            <w:name w:val=""/>
            <w:enabled/>
            <w:calcOnExit w:val="0"/>
            <w:textInput>
              <w:type w:val="date"/>
              <w:format w:val="M/d/yyyy"/>
            </w:textInput>
          </w:ffData>
        </w:fldChar>
      </w:r>
      <w:r w:rsidR="00606FF5" w:rsidRPr="00A9363C">
        <w:rPr>
          <w:rFonts w:ascii="Verdana" w:hAnsi="Verdana"/>
          <w:u w:val="single"/>
        </w:rPr>
        <w:instrText xml:space="preserve"> FORMTEXT </w:instrText>
      </w:r>
      <w:r w:rsidR="00606FF5" w:rsidRPr="00A9363C">
        <w:rPr>
          <w:rFonts w:ascii="Verdana" w:hAnsi="Verdana"/>
          <w:u w:val="single"/>
        </w:rPr>
      </w:r>
      <w:r w:rsidR="00606FF5" w:rsidRPr="00A9363C">
        <w:rPr>
          <w:rFonts w:ascii="Verdana" w:hAnsi="Verdana"/>
          <w:u w:val="single"/>
        </w:rPr>
        <w:fldChar w:fldCharType="separate"/>
      </w:r>
      <w:r w:rsidR="00606FF5" w:rsidRPr="00A9363C">
        <w:rPr>
          <w:rFonts w:ascii="Verdana" w:hAnsi="Verdana"/>
          <w:u w:val="single"/>
        </w:rPr>
        <w:t> </w:t>
      </w:r>
      <w:r w:rsidR="00606FF5" w:rsidRPr="00A9363C">
        <w:rPr>
          <w:rFonts w:ascii="Verdana" w:hAnsi="Verdana"/>
          <w:u w:val="single"/>
        </w:rPr>
        <w:t> </w:t>
      </w:r>
      <w:r w:rsidR="00606FF5" w:rsidRPr="00A9363C">
        <w:rPr>
          <w:rFonts w:ascii="Verdana" w:hAnsi="Verdana"/>
          <w:u w:val="single"/>
        </w:rPr>
        <w:t> </w:t>
      </w:r>
      <w:r w:rsidR="00606FF5" w:rsidRPr="00A9363C">
        <w:rPr>
          <w:rFonts w:ascii="Verdana" w:hAnsi="Verdana"/>
          <w:u w:val="single"/>
        </w:rPr>
        <w:t> </w:t>
      </w:r>
      <w:r w:rsidR="00606FF5" w:rsidRPr="00A9363C">
        <w:rPr>
          <w:rFonts w:ascii="Verdana" w:hAnsi="Verdana"/>
          <w:u w:val="single"/>
        </w:rPr>
        <w:t> </w:t>
      </w:r>
      <w:r w:rsidR="00606FF5" w:rsidRPr="00A9363C">
        <w:rPr>
          <w:rFonts w:ascii="Verdana" w:hAnsi="Verdana"/>
          <w:u w:val="single"/>
        </w:rPr>
        <w:fldChar w:fldCharType="end"/>
      </w:r>
    </w:p>
    <w:p w14:paraId="15A293C2" w14:textId="77777777" w:rsidR="00DC5D15" w:rsidRPr="00A9363C" w:rsidRDefault="00606FF5" w:rsidP="00A9363C">
      <w:pPr>
        <w:ind w:left="-450" w:right="-450"/>
        <w:rPr>
          <w:rFonts w:ascii="Verdana" w:hAnsi="Verdana"/>
          <w:u w:val="single"/>
        </w:rPr>
      </w:pPr>
      <w:r w:rsidRPr="00A9363C">
        <w:rPr>
          <w:rFonts w:ascii="Verdana" w:hAnsi="Verdana"/>
        </w:rPr>
        <w:t>Training Dates:</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00A9363C" w:rsidRPr="00A9363C">
        <w:rPr>
          <w:rFonts w:ascii="Verdana" w:hAnsi="Verdana"/>
        </w:rPr>
        <w:tab/>
      </w:r>
      <w:r w:rsidRPr="00A9363C">
        <w:rPr>
          <w:rFonts w:ascii="Verdana" w:hAnsi="Verdana"/>
        </w:rPr>
        <w:t xml:space="preserve">Actual Training </w:t>
      </w:r>
      <w:r w:rsidR="00DC5D15" w:rsidRPr="00A9363C">
        <w:rPr>
          <w:rFonts w:ascii="Verdana" w:hAnsi="Verdana"/>
        </w:rPr>
        <w:t xml:space="preserve">Hours Earned: </w:t>
      </w:r>
      <w:r w:rsidR="00DC5D15" w:rsidRPr="00A9363C">
        <w:rPr>
          <w:rFonts w:ascii="Verdana" w:hAnsi="Verdana"/>
          <w:u w:val="single"/>
        </w:rPr>
        <w:fldChar w:fldCharType="begin">
          <w:ffData>
            <w:name w:val=""/>
            <w:enabled/>
            <w:calcOnExit w:val="0"/>
            <w:textInput>
              <w:type w:val="date"/>
              <w:format w:val="M/d/yyyy"/>
            </w:textInput>
          </w:ffData>
        </w:fldChar>
      </w:r>
      <w:r w:rsidR="00DC5D15" w:rsidRPr="00A9363C">
        <w:rPr>
          <w:rFonts w:ascii="Verdana" w:hAnsi="Verdana"/>
          <w:u w:val="single"/>
        </w:rPr>
        <w:instrText xml:space="preserve"> FORMTEXT </w:instrText>
      </w:r>
      <w:r w:rsidR="00DC5D15" w:rsidRPr="00A9363C">
        <w:rPr>
          <w:rFonts w:ascii="Verdana" w:hAnsi="Verdana"/>
          <w:u w:val="single"/>
        </w:rPr>
      </w:r>
      <w:r w:rsidR="00DC5D15" w:rsidRPr="00A9363C">
        <w:rPr>
          <w:rFonts w:ascii="Verdana" w:hAnsi="Verdana"/>
          <w:u w:val="single"/>
        </w:rPr>
        <w:fldChar w:fldCharType="separate"/>
      </w:r>
      <w:r w:rsidR="00DC5D15" w:rsidRPr="00A9363C">
        <w:rPr>
          <w:rFonts w:ascii="Verdana" w:hAnsi="Verdana"/>
          <w:u w:val="single"/>
        </w:rPr>
        <w:t> </w:t>
      </w:r>
      <w:r w:rsidR="00DC5D15" w:rsidRPr="00A9363C">
        <w:rPr>
          <w:rFonts w:ascii="Verdana" w:hAnsi="Verdana"/>
          <w:u w:val="single"/>
        </w:rPr>
        <w:t> </w:t>
      </w:r>
      <w:r w:rsidR="00DC5D15" w:rsidRPr="00A9363C">
        <w:rPr>
          <w:rFonts w:ascii="Verdana" w:hAnsi="Verdana"/>
          <w:u w:val="single"/>
        </w:rPr>
        <w:t> </w:t>
      </w:r>
      <w:r w:rsidR="00DC5D15" w:rsidRPr="00A9363C">
        <w:rPr>
          <w:rFonts w:ascii="Verdana" w:hAnsi="Verdana"/>
          <w:u w:val="single"/>
        </w:rPr>
        <w:t> </w:t>
      </w:r>
      <w:r w:rsidR="00DC5D15" w:rsidRPr="00A9363C">
        <w:rPr>
          <w:rFonts w:ascii="Verdana" w:hAnsi="Verdana"/>
          <w:u w:val="single"/>
        </w:rPr>
        <w:t> </w:t>
      </w:r>
      <w:r w:rsidR="00DC5D15" w:rsidRPr="00A9363C">
        <w:rPr>
          <w:rFonts w:ascii="Verdana" w:hAnsi="Verdana"/>
          <w:u w:val="single"/>
        </w:rPr>
        <w:fldChar w:fldCharType="end"/>
      </w:r>
    </w:p>
    <w:p w14:paraId="190B4887" w14:textId="77777777" w:rsidR="00E94256" w:rsidRDefault="00E94256" w:rsidP="00A9363C">
      <w:pPr>
        <w:ind w:left="-450" w:right="-450"/>
        <w:rPr>
          <w:rFonts w:ascii="Verdana" w:hAnsi="Verdana"/>
        </w:rPr>
      </w:pPr>
    </w:p>
    <w:p w14:paraId="60EA2EB8" w14:textId="77777777" w:rsidR="00EB4106" w:rsidRDefault="00EB4106" w:rsidP="00EB4106">
      <w:pPr>
        <w:ind w:left="-450" w:right="-450"/>
        <w:rPr>
          <w:rFonts w:ascii="Verdana" w:hAnsi="Verdana"/>
        </w:rPr>
      </w:pPr>
      <w:r w:rsidRPr="00A9363C">
        <w:rPr>
          <w:rFonts w:ascii="Verdana" w:hAnsi="Verdana"/>
        </w:rPr>
        <w:t>Title</w:t>
      </w:r>
      <w:r>
        <w:rPr>
          <w:rFonts w:ascii="Verdana" w:hAnsi="Verdana"/>
        </w:rPr>
        <w:t xml:space="preserve">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 xml:space="preserve"> </w:t>
      </w:r>
    </w:p>
    <w:p w14:paraId="130F3438" w14:textId="77777777" w:rsidR="00EB4106" w:rsidRDefault="00EB4106" w:rsidP="00EB4106">
      <w:pPr>
        <w:ind w:left="-450" w:right="-450"/>
        <w:rPr>
          <w:rFonts w:ascii="Verdana" w:hAnsi="Verdana"/>
        </w:rPr>
      </w:pPr>
      <w:r>
        <w:rPr>
          <w:rFonts w:ascii="Verdana" w:hAnsi="Verdana"/>
        </w:rPr>
        <w:t>Location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495306FC" w14:textId="77777777" w:rsidR="00EB4106" w:rsidRPr="00A9363C" w:rsidRDefault="00EB4106" w:rsidP="00EB4106">
      <w:pPr>
        <w:ind w:left="-450" w:right="-450"/>
        <w:rPr>
          <w:rFonts w:ascii="Verdana" w:hAnsi="Verdana"/>
        </w:rPr>
      </w:pPr>
      <w:r>
        <w:rPr>
          <w:rFonts w:ascii="Verdana" w:hAnsi="Verdana"/>
        </w:rPr>
        <w:t>Type of Training (online, face to face)</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113FC5B2" w14:textId="77777777" w:rsidR="00EB4106" w:rsidRPr="00A9363C" w:rsidRDefault="00EB4106" w:rsidP="00EB4106">
      <w:pPr>
        <w:ind w:left="-450" w:right="-450"/>
        <w:rPr>
          <w:rFonts w:ascii="Verdana" w:hAnsi="Verdana"/>
        </w:rPr>
      </w:pPr>
      <w:r w:rsidRPr="00A9363C">
        <w:rPr>
          <w:rFonts w:ascii="Verdana" w:hAnsi="Verdana"/>
        </w:rPr>
        <w:t>Training Description</w:t>
      </w:r>
      <w:r>
        <w:rPr>
          <w:rFonts w:ascii="Verdana" w:hAnsi="Verdana"/>
        </w:rPr>
        <w:t xml:space="preserve"> (including training need or interest):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568FF077" w14:textId="77777777" w:rsidR="00EB4106" w:rsidRPr="00A9363C" w:rsidRDefault="00EB4106" w:rsidP="00EB4106">
      <w:pPr>
        <w:ind w:left="-450" w:right="-450"/>
        <w:rPr>
          <w:rFonts w:ascii="Verdana" w:hAnsi="Verdana"/>
        </w:rPr>
      </w:pPr>
      <w:r>
        <w:rPr>
          <w:rFonts w:ascii="Verdana" w:hAnsi="Verdana"/>
        </w:rPr>
        <w:t>Name of Entity that Provided the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6B08E4E9" w14:textId="77777777" w:rsidR="00606FF5" w:rsidRDefault="00EB4106" w:rsidP="00EB4106">
      <w:pPr>
        <w:ind w:left="-450" w:right="-450"/>
        <w:rPr>
          <w:rFonts w:ascii="Verdana" w:hAnsi="Verdana"/>
          <w:u w:val="single"/>
        </w:rPr>
      </w:pPr>
      <w:r w:rsidRPr="00A9363C">
        <w:rPr>
          <w:rFonts w:ascii="Verdana" w:hAnsi="Verdana"/>
        </w:rPr>
        <w:t>Training Dates:</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t xml:space="preserve">Actual Training Hours Earned: </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4F42BD1F" w14:textId="77777777" w:rsidR="00E94256" w:rsidRPr="00A9363C" w:rsidRDefault="00E94256" w:rsidP="00A9363C">
      <w:pPr>
        <w:ind w:left="-450" w:right="-450"/>
        <w:rPr>
          <w:rFonts w:ascii="Verdana" w:hAnsi="Verdana"/>
          <w:u w:val="single"/>
        </w:rPr>
      </w:pPr>
    </w:p>
    <w:p w14:paraId="4E5E3F7A" w14:textId="77777777" w:rsidR="00EB4106" w:rsidRDefault="00EB4106" w:rsidP="00EB4106">
      <w:pPr>
        <w:ind w:left="-450" w:right="-450"/>
        <w:rPr>
          <w:rFonts w:ascii="Verdana" w:hAnsi="Verdana"/>
        </w:rPr>
      </w:pPr>
      <w:r w:rsidRPr="00A9363C">
        <w:rPr>
          <w:rFonts w:ascii="Verdana" w:hAnsi="Verdana"/>
        </w:rPr>
        <w:t>Title</w:t>
      </w:r>
      <w:r>
        <w:rPr>
          <w:rFonts w:ascii="Verdana" w:hAnsi="Verdana"/>
        </w:rPr>
        <w:t xml:space="preserve">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 xml:space="preserve"> </w:t>
      </w:r>
    </w:p>
    <w:p w14:paraId="10B616C5" w14:textId="77777777" w:rsidR="00EB4106" w:rsidRDefault="00EB4106" w:rsidP="00EB4106">
      <w:pPr>
        <w:ind w:left="-450" w:right="-450"/>
        <w:rPr>
          <w:rFonts w:ascii="Verdana" w:hAnsi="Verdana"/>
        </w:rPr>
      </w:pPr>
      <w:r>
        <w:rPr>
          <w:rFonts w:ascii="Verdana" w:hAnsi="Verdana"/>
        </w:rPr>
        <w:t>Location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3494492D" w14:textId="77777777" w:rsidR="00EB4106" w:rsidRPr="00A9363C" w:rsidRDefault="00EB4106" w:rsidP="00EB4106">
      <w:pPr>
        <w:ind w:left="-450" w:right="-450"/>
        <w:rPr>
          <w:rFonts w:ascii="Verdana" w:hAnsi="Verdana"/>
        </w:rPr>
      </w:pPr>
      <w:r>
        <w:rPr>
          <w:rFonts w:ascii="Verdana" w:hAnsi="Verdana"/>
        </w:rPr>
        <w:t>Type of Training (online, face to face)</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37C8135F" w14:textId="77777777" w:rsidR="00EB4106" w:rsidRPr="00A9363C" w:rsidRDefault="00EB4106" w:rsidP="00EB4106">
      <w:pPr>
        <w:ind w:left="-450" w:right="-450"/>
        <w:rPr>
          <w:rFonts w:ascii="Verdana" w:hAnsi="Verdana"/>
        </w:rPr>
      </w:pPr>
      <w:r w:rsidRPr="00A9363C">
        <w:rPr>
          <w:rFonts w:ascii="Verdana" w:hAnsi="Verdana"/>
        </w:rPr>
        <w:t>Training Description</w:t>
      </w:r>
      <w:r>
        <w:rPr>
          <w:rFonts w:ascii="Verdana" w:hAnsi="Verdana"/>
        </w:rPr>
        <w:t xml:space="preserve"> (including training need or interest):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119BFD0E" w14:textId="77777777" w:rsidR="00EB4106" w:rsidRPr="00A9363C" w:rsidRDefault="00EB4106" w:rsidP="00EB4106">
      <w:pPr>
        <w:ind w:left="-450" w:right="-450"/>
        <w:rPr>
          <w:rFonts w:ascii="Verdana" w:hAnsi="Verdana"/>
        </w:rPr>
      </w:pPr>
      <w:r>
        <w:rPr>
          <w:rFonts w:ascii="Verdana" w:hAnsi="Verdana"/>
        </w:rPr>
        <w:t>Name of Entity that Provided the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2847B7E3" w14:textId="77777777" w:rsidR="00606FF5" w:rsidRDefault="00EB4106" w:rsidP="00EB4106">
      <w:pPr>
        <w:ind w:left="-450" w:right="-450"/>
        <w:rPr>
          <w:rFonts w:ascii="Verdana" w:hAnsi="Verdana"/>
          <w:u w:val="single"/>
        </w:rPr>
      </w:pPr>
      <w:r w:rsidRPr="00A9363C">
        <w:rPr>
          <w:rFonts w:ascii="Verdana" w:hAnsi="Verdana"/>
        </w:rPr>
        <w:t>Training Dates:</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t xml:space="preserve">Actual Training Hours Earned: </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626642F9" w14:textId="77777777" w:rsidR="00E94256" w:rsidRPr="00A9363C" w:rsidRDefault="00E94256" w:rsidP="00A9363C">
      <w:pPr>
        <w:ind w:left="-450" w:right="-450"/>
        <w:rPr>
          <w:rFonts w:ascii="Verdana" w:hAnsi="Verdana"/>
          <w:u w:val="single"/>
        </w:rPr>
      </w:pPr>
    </w:p>
    <w:p w14:paraId="08243D8D" w14:textId="77777777" w:rsidR="00EB4106" w:rsidRDefault="00EB4106">
      <w:pPr>
        <w:rPr>
          <w:rFonts w:ascii="Verdana" w:hAnsi="Verdana"/>
        </w:rPr>
      </w:pPr>
      <w:r>
        <w:rPr>
          <w:rFonts w:ascii="Verdana" w:hAnsi="Verdana"/>
        </w:rPr>
        <w:br w:type="page"/>
      </w:r>
    </w:p>
    <w:p w14:paraId="7159FDB2" w14:textId="77777777" w:rsidR="00EB4106" w:rsidRDefault="00EB4106" w:rsidP="00EB4106">
      <w:pPr>
        <w:ind w:left="-450" w:right="-450"/>
        <w:rPr>
          <w:rFonts w:ascii="Verdana" w:hAnsi="Verdana"/>
        </w:rPr>
      </w:pPr>
    </w:p>
    <w:p w14:paraId="24668DB4" w14:textId="77777777" w:rsidR="00EB4106" w:rsidRDefault="00EB4106" w:rsidP="00EB4106">
      <w:pPr>
        <w:ind w:left="-450" w:right="-450"/>
        <w:rPr>
          <w:rFonts w:ascii="Verdana" w:hAnsi="Verdana"/>
        </w:rPr>
      </w:pPr>
      <w:r w:rsidRPr="00A9363C">
        <w:rPr>
          <w:rFonts w:ascii="Verdana" w:hAnsi="Verdana"/>
        </w:rPr>
        <w:t>Title</w:t>
      </w:r>
      <w:r>
        <w:rPr>
          <w:rFonts w:ascii="Verdana" w:hAnsi="Verdana"/>
        </w:rPr>
        <w:t xml:space="preserve">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 xml:space="preserve"> </w:t>
      </w:r>
    </w:p>
    <w:p w14:paraId="0D56E592" w14:textId="77777777" w:rsidR="00EB4106" w:rsidRDefault="00EB4106" w:rsidP="00EB4106">
      <w:pPr>
        <w:ind w:left="-450" w:right="-450"/>
        <w:rPr>
          <w:rFonts w:ascii="Verdana" w:hAnsi="Verdana"/>
        </w:rPr>
      </w:pPr>
      <w:r>
        <w:rPr>
          <w:rFonts w:ascii="Verdana" w:hAnsi="Verdana"/>
        </w:rPr>
        <w:t>Location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59B1C7D6" w14:textId="77777777" w:rsidR="00EB4106" w:rsidRPr="00A9363C" w:rsidRDefault="00EB4106" w:rsidP="00EB4106">
      <w:pPr>
        <w:ind w:left="-450" w:right="-450"/>
        <w:rPr>
          <w:rFonts w:ascii="Verdana" w:hAnsi="Verdana"/>
        </w:rPr>
      </w:pPr>
      <w:r>
        <w:rPr>
          <w:rFonts w:ascii="Verdana" w:hAnsi="Verdana"/>
        </w:rPr>
        <w:t>Type of Training (online, face to face)</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144C469E" w14:textId="77777777" w:rsidR="00EB4106" w:rsidRPr="00A9363C" w:rsidRDefault="00EB4106" w:rsidP="00EB4106">
      <w:pPr>
        <w:ind w:left="-450" w:right="-450"/>
        <w:rPr>
          <w:rFonts w:ascii="Verdana" w:hAnsi="Verdana"/>
        </w:rPr>
      </w:pPr>
      <w:r w:rsidRPr="00A9363C">
        <w:rPr>
          <w:rFonts w:ascii="Verdana" w:hAnsi="Verdana"/>
        </w:rPr>
        <w:t>Training Description</w:t>
      </w:r>
      <w:r>
        <w:rPr>
          <w:rFonts w:ascii="Verdana" w:hAnsi="Verdana"/>
        </w:rPr>
        <w:t xml:space="preserve"> (including training need or interest):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4D3DE820" w14:textId="77777777" w:rsidR="00EB4106" w:rsidRPr="00A9363C" w:rsidRDefault="00EB4106" w:rsidP="00EB4106">
      <w:pPr>
        <w:ind w:left="-450" w:right="-450"/>
        <w:rPr>
          <w:rFonts w:ascii="Verdana" w:hAnsi="Verdana"/>
        </w:rPr>
      </w:pPr>
      <w:r>
        <w:rPr>
          <w:rFonts w:ascii="Verdana" w:hAnsi="Verdana"/>
        </w:rPr>
        <w:t>Name of Entity that Provided the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5AFEED76" w14:textId="77777777" w:rsidR="00606FF5" w:rsidRDefault="00EB4106" w:rsidP="00EB4106">
      <w:pPr>
        <w:ind w:left="-450" w:right="-450"/>
        <w:rPr>
          <w:rFonts w:ascii="Verdana" w:hAnsi="Verdana"/>
          <w:u w:val="single"/>
        </w:rPr>
      </w:pPr>
      <w:r w:rsidRPr="00A9363C">
        <w:rPr>
          <w:rFonts w:ascii="Verdana" w:hAnsi="Verdana"/>
        </w:rPr>
        <w:t>Training Dates:</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t xml:space="preserve">Actual Training Hours Earned: </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00E8BFE8" w14:textId="77777777" w:rsidR="00EB4106" w:rsidRDefault="00EB4106" w:rsidP="00EB4106">
      <w:pPr>
        <w:ind w:left="-450" w:right="-450"/>
        <w:rPr>
          <w:rFonts w:ascii="Verdana" w:hAnsi="Verdana"/>
          <w:u w:val="single"/>
        </w:rPr>
      </w:pPr>
    </w:p>
    <w:p w14:paraId="7C16DA4E" w14:textId="77777777" w:rsidR="00EB4106" w:rsidRDefault="00EB4106" w:rsidP="00EB4106">
      <w:pPr>
        <w:ind w:left="-450" w:right="-450"/>
        <w:rPr>
          <w:rFonts w:ascii="Verdana" w:hAnsi="Verdana"/>
        </w:rPr>
      </w:pPr>
      <w:r w:rsidRPr="00A9363C">
        <w:rPr>
          <w:rFonts w:ascii="Verdana" w:hAnsi="Verdana"/>
        </w:rPr>
        <w:t>Title</w:t>
      </w:r>
      <w:r>
        <w:rPr>
          <w:rFonts w:ascii="Verdana" w:hAnsi="Verdana"/>
        </w:rPr>
        <w:t xml:space="preserve">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 xml:space="preserve"> </w:t>
      </w:r>
    </w:p>
    <w:p w14:paraId="13C1D6EE" w14:textId="77777777" w:rsidR="00EB4106" w:rsidRDefault="00EB4106" w:rsidP="00EB4106">
      <w:pPr>
        <w:ind w:left="-450" w:right="-450"/>
        <w:rPr>
          <w:rFonts w:ascii="Verdana" w:hAnsi="Verdana"/>
        </w:rPr>
      </w:pPr>
      <w:r>
        <w:rPr>
          <w:rFonts w:ascii="Verdana" w:hAnsi="Verdana"/>
        </w:rPr>
        <w:t>Location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0E5F1964" w14:textId="77777777" w:rsidR="00EB4106" w:rsidRPr="00A9363C" w:rsidRDefault="00EB4106" w:rsidP="00EB4106">
      <w:pPr>
        <w:ind w:left="-450" w:right="-450"/>
        <w:rPr>
          <w:rFonts w:ascii="Verdana" w:hAnsi="Verdana"/>
        </w:rPr>
      </w:pPr>
      <w:r>
        <w:rPr>
          <w:rFonts w:ascii="Verdana" w:hAnsi="Verdana"/>
        </w:rPr>
        <w:t>Type of Training (online, face to face)</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715DDC41" w14:textId="77777777" w:rsidR="00EB4106" w:rsidRPr="00A9363C" w:rsidRDefault="00EB4106" w:rsidP="00EB4106">
      <w:pPr>
        <w:ind w:left="-450" w:right="-450"/>
        <w:rPr>
          <w:rFonts w:ascii="Verdana" w:hAnsi="Verdana"/>
        </w:rPr>
      </w:pPr>
      <w:r w:rsidRPr="00A9363C">
        <w:rPr>
          <w:rFonts w:ascii="Verdana" w:hAnsi="Verdana"/>
        </w:rPr>
        <w:t>Training Description</w:t>
      </w:r>
      <w:r>
        <w:rPr>
          <w:rFonts w:ascii="Verdana" w:hAnsi="Verdana"/>
        </w:rPr>
        <w:t xml:space="preserve"> (including training need or interest):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38D79C08" w14:textId="77777777" w:rsidR="00EB4106" w:rsidRPr="00A9363C" w:rsidRDefault="00EB4106" w:rsidP="00EB4106">
      <w:pPr>
        <w:ind w:left="-450" w:right="-450"/>
        <w:rPr>
          <w:rFonts w:ascii="Verdana" w:hAnsi="Verdana"/>
        </w:rPr>
      </w:pPr>
      <w:r>
        <w:rPr>
          <w:rFonts w:ascii="Verdana" w:hAnsi="Verdana"/>
        </w:rPr>
        <w:t>Name of Entity that Provided the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4289A078" w14:textId="77777777" w:rsidR="00EB4106" w:rsidRDefault="00EB4106" w:rsidP="00EB4106">
      <w:pPr>
        <w:ind w:left="-450" w:right="-450"/>
        <w:rPr>
          <w:rFonts w:ascii="Verdana" w:hAnsi="Verdana"/>
          <w:u w:val="single"/>
        </w:rPr>
      </w:pPr>
      <w:r w:rsidRPr="00A9363C">
        <w:rPr>
          <w:rFonts w:ascii="Verdana" w:hAnsi="Verdana"/>
        </w:rPr>
        <w:t>Training Dates:</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t xml:space="preserve">Actual Training Hours Earned: </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34DDF2F6" w14:textId="77777777" w:rsidR="00EB4106" w:rsidRDefault="00EB4106" w:rsidP="00EB4106">
      <w:pPr>
        <w:ind w:left="-450" w:right="-450"/>
        <w:rPr>
          <w:rFonts w:ascii="Verdana" w:hAnsi="Verdana"/>
          <w:u w:val="single"/>
        </w:rPr>
      </w:pPr>
    </w:p>
    <w:p w14:paraId="41BE9944" w14:textId="77777777" w:rsidR="00EB4106" w:rsidRDefault="00EB4106" w:rsidP="00EB4106">
      <w:pPr>
        <w:ind w:left="-450" w:right="-450"/>
        <w:rPr>
          <w:rFonts w:ascii="Verdana" w:hAnsi="Verdana"/>
        </w:rPr>
      </w:pPr>
      <w:r w:rsidRPr="00A9363C">
        <w:rPr>
          <w:rFonts w:ascii="Verdana" w:hAnsi="Verdana"/>
        </w:rPr>
        <w:t>Title</w:t>
      </w:r>
      <w:r>
        <w:rPr>
          <w:rFonts w:ascii="Verdana" w:hAnsi="Verdana"/>
        </w:rPr>
        <w:t xml:space="preserve">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 xml:space="preserve"> </w:t>
      </w:r>
    </w:p>
    <w:p w14:paraId="480A8DA2" w14:textId="77777777" w:rsidR="00EB4106" w:rsidRDefault="00EB4106" w:rsidP="00EB4106">
      <w:pPr>
        <w:ind w:left="-450" w:right="-450"/>
        <w:rPr>
          <w:rFonts w:ascii="Verdana" w:hAnsi="Verdana"/>
        </w:rPr>
      </w:pPr>
      <w:r>
        <w:rPr>
          <w:rFonts w:ascii="Verdana" w:hAnsi="Verdana"/>
        </w:rPr>
        <w:t>Location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57E86813" w14:textId="77777777" w:rsidR="00EB4106" w:rsidRPr="00A9363C" w:rsidRDefault="00EB4106" w:rsidP="00EB4106">
      <w:pPr>
        <w:ind w:left="-450" w:right="-450"/>
        <w:rPr>
          <w:rFonts w:ascii="Verdana" w:hAnsi="Verdana"/>
        </w:rPr>
      </w:pPr>
      <w:r>
        <w:rPr>
          <w:rFonts w:ascii="Verdana" w:hAnsi="Verdana"/>
        </w:rPr>
        <w:t>Type of Training (online, face to face)</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09ED9425" w14:textId="77777777" w:rsidR="00EB4106" w:rsidRPr="00A9363C" w:rsidRDefault="00EB4106" w:rsidP="00EB4106">
      <w:pPr>
        <w:ind w:left="-450" w:right="-450"/>
        <w:rPr>
          <w:rFonts w:ascii="Verdana" w:hAnsi="Verdana"/>
        </w:rPr>
      </w:pPr>
      <w:r w:rsidRPr="00A9363C">
        <w:rPr>
          <w:rFonts w:ascii="Verdana" w:hAnsi="Verdana"/>
        </w:rPr>
        <w:t>Training Description</w:t>
      </w:r>
      <w:r>
        <w:rPr>
          <w:rFonts w:ascii="Verdana" w:hAnsi="Verdana"/>
        </w:rPr>
        <w:t xml:space="preserve"> (including training need or interest):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7A5910DA" w14:textId="77777777" w:rsidR="00EB4106" w:rsidRPr="00A9363C" w:rsidRDefault="00EB4106" w:rsidP="00EB4106">
      <w:pPr>
        <w:ind w:left="-450" w:right="-450"/>
        <w:rPr>
          <w:rFonts w:ascii="Verdana" w:hAnsi="Verdana"/>
        </w:rPr>
      </w:pPr>
      <w:r>
        <w:rPr>
          <w:rFonts w:ascii="Verdana" w:hAnsi="Verdana"/>
        </w:rPr>
        <w:t>Name of Entity that Provided the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45E86AFD" w14:textId="77777777" w:rsidR="00EB4106" w:rsidRPr="00A9363C" w:rsidRDefault="00EB4106" w:rsidP="00EB4106">
      <w:pPr>
        <w:ind w:left="-450" w:right="-450"/>
        <w:rPr>
          <w:rFonts w:ascii="Verdana" w:hAnsi="Verdana"/>
          <w:u w:val="single"/>
        </w:rPr>
      </w:pPr>
      <w:r w:rsidRPr="00A9363C">
        <w:rPr>
          <w:rFonts w:ascii="Verdana" w:hAnsi="Verdana"/>
        </w:rPr>
        <w:t>Training Dates:</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t xml:space="preserve">Actual Training Hours Earned: </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005D460E" w14:textId="77777777" w:rsidR="00606FF5" w:rsidRDefault="00606FF5" w:rsidP="00A9363C">
      <w:pPr>
        <w:ind w:left="-450" w:right="-450"/>
        <w:rPr>
          <w:rFonts w:ascii="Verdana" w:hAnsi="Verdana"/>
          <w:u w:val="single"/>
        </w:rPr>
      </w:pPr>
    </w:p>
    <w:p w14:paraId="155527E8" w14:textId="77777777" w:rsidR="00EB4106" w:rsidRDefault="00EB4106" w:rsidP="00EB4106">
      <w:pPr>
        <w:ind w:left="-450" w:right="-450"/>
        <w:rPr>
          <w:rFonts w:ascii="Verdana" w:hAnsi="Verdana"/>
        </w:rPr>
      </w:pPr>
      <w:r w:rsidRPr="00A9363C">
        <w:rPr>
          <w:rFonts w:ascii="Verdana" w:hAnsi="Verdana"/>
        </w:rPr>
        <w:t>Title</w:t>
      </w:r>
      <w:r>
        <w:rPr>
          <w:rFonts w:ascii="Verdana" w:hAnsi="Verdana"/>
        </w:rPr>
        <w:t xml:space="preserve">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 xml:space="preserve"> </w:t>
      </w:r>
    </w:p>
    <w:p w14:paraId="7EE8B82F" w14:textId="77777777" w:rsidR="00EB4106" w:rsidRDefault="00EB4106" w:rsidP="00EB4106">
      <w:pPr>
        <w:ind w:left="-450" w:right="-450"/>
        <w:rPr>
          <w:rFonts w:ascii="Verdana" w:hAnsi="Verdana"/>
        </w:rPr>
      </w:pPr>
      <w:r>
        <w:rPr>
          <w:rFonts w:ascii="Verdana" w:hAnsi="Verdana"/>
        </w:rPr>
        <w:t>Location of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40EEE787" w14:textId="77777777" w:rsidR="00EB4106" w:rsidRPr="00A9363C" w:rsidRDefault="00EB4106" w:rsidP="00EB4106">
      <w:pPr>
        <w:ind w:left="-450" w:right="-450"/>
        <w:rPr>
          <w:rFonts w:ascii="Verdana" w:hAnsi="Verdana"/>
        </w:rPr>
      </w:pPr>
      <w:r>
        <w:rPr>
          <w:rFonts w:ascii="Verdana" w:hAnsi="Verdana"/>
        </w:rPr>
        <w:t>Type of Training (online, face to face)</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28350D39" w14:textId="77777777" w:rsidR="00EB4106" w:rsidRPr="00A9363C" w:rsidRDefault="00EB4106" w:rsidP="00EB4106">
      <w:pPr>
        <w:ind w:left="-450" w:right="-450"/>
        <w:rPr>
          <w:rFonts w:ascii="Verdana" w:hAnsi="Verdana"/>
        </w:rPr>
      </w:pPr>
      <w:r w:rsidRPr="00A9363C">
        <w:rPr>
          <w:rFonts w:ascii="Verdana" w:hAnsi="Verdana"/>
        </w:rPr>
        <w:t>Training Description</w:t>
      </w:r>
      <w:r>
        <w:rPr>
          <w:rFonts w:ascii="Verdana" w:hAnsi="Verdana"/>
        </w:rPr>
        <w:t xml:space="preserve"> (including training need or interest):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1648FBC2" w14:textId="77777777" w:rsidR="00EB4106" w:rsidRPr="00A9363C" w:rsidRDefault="00EB4106" w:rsidP="00EB4106">
      <w:pPr>
        <w:ind w:left="-450" w:right="-450"/>
        <w:rPr>
          <w:rFonts w:ascii="Verdana" w:hAnsi="Verdana"/>
        </w:rPr>
      </w:pPr>
      <w:r>
        <w:rPr>
          <w:rFonts w:ascii="Verdana" w:hAnsi="Verdana"/>
        </w:rPr>
        <w:t>Name of Entity that Provided the Training</w:t>
      </w:r>
      <w:r w:rsidRPr="00A9363C">
        <w:rPr>
          <w:rFonts w:ascii="Verdana" w:hAnsi="Verdana"/>
        </w:rPr>
        <w:t>:</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p w14:paraId="08EEEFDC" w14:textId="77777777" w:rsidR="00EB4106" w:rsidRPr="00A9363C" w:rsidRDefault="00EB4106" w:rsidP="00EB4106">
      <w:pPr>
        <w:ind w:left="-450" w:right="-450"/>
        <w:rPr>
          <w:rFonts w:ascii="Verdana" w:hAnsi="Verdana"/>
          <w:u w:val="single"/>
        </w:rPr>
      </w:pPr>
      <w:r w:rsidRPr="00A9363C">
        <w:rPr>
          <w:rFonts w:ascii="Verdana" w:hAnsi="Verdana"/>
        </w:rPr>
        <w:t>Training Dates:</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r>
      <w:r w:rsidRPr="00A9363C">
        <w:rPr>
          <w:rFonts w:ascii="Verdana" w:hAnsi="Verdana"/>
        </w:rPr>
        <w:tab/>
        <w:t xml:space="preserve">Actual Training Hours Earned: </w:t>
      </w:r>
      <w:r w:rsidRPr="00A9363C">
        <w:rPr>
          <w:rFonts w:ascii="Verdana" w:hAnsi="Verdana"/>
          <w:u w:val="single"/>
        </w:rPr>
        <w:fldChar w:fldCharType="begin">
          <w:ffData>
            <w:name w:val=""/>
            <w:enabled/>
            <w:calcOnExit w:val="0"/>
            <w:textInput>
              <w:type w:val="date"/>
              <w:format w:val="M/d/yyyy"/>
            </w:textInput>
          </w:ffData>
        </w:fldChar>
      </w:r>
      <w:r w:rsidRPr="00A9363C">
        <w:rPr>
          <w:rFonts w:ascii="Verdana" w:hAnsi="Verdana"/>
          <w:u w:val="single"/>
        </w:rPr>
        <w:instrText xml:space="preserve"> FORMTEXT </w:instrText>
      </w:r>
      <w:r w:rsidRPr="00A9363C">
        <w:rPr>
          <w:rFonts w:ascii="Verdana" w:hAnsi="Verdana"/>
          <w:u w:val="single"/>
        </w:rPr>
      </w:r>
      <w:r w:rsidRPr="00A9363C">
        <w:rPr>
          <w:rFonts w:ascii="Verdana" w:hAnsi="Verdana"/>
          <w:u w:val="single"/>
        </w:rPr>
        <w:fldChar w:fldCharType="separate"/>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t> </w:t>
      </w:r>
      <w:r w:rsidRPr="00A9363C">
        <w:rPr>
          <w:rFonts w:ascii="Verdana" w:hAnsi="Verdana"/>
          <w:u w:val="single"/>
        </w:rPr>
        <w:fldChar w:fldCharType="end"/>
      </w:r>
    </w:p>
    <w:sectPr w:rsidR="00EB4106" w:rsidRPr="00A9363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4BEA" w14:textId="77777777" w:rsidR="000676D6" w:rsidRDefault="000676D6" w:rsidP="00F61CD9">
      <w:pPr>
        <w:spacing w:after="0" w:line="240" w:lineRule="auto"/>
      </w:pPr>
      <w:r>
        <w:separator/>
      </w:r>
    </w:p>
  </w:endnote>
  <w:endnote w:type="continuationSeparator" w:id="0">
    <w:p w14:paraId="4C26FD81" w14:textId="77777777" w:rsidR="000676D6" w:rsidRDefault="000676D6" w:rsidP="00F6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067876"/>
      <w:docPartObj>
        <w:docPartGallery w:val="Page Numbers (Bottom of Page)"/>
        <w:docPartUnique/>
      </w:docPartObj>
    </w:sdtPr>
    <w:sdtEndPr>
      <w:rPr>
        <w:noProof/>
      </w:rPr>
    </w:sdtEndPr>
    <w:sdtContent>
      <w:p w14:paraId="120BEFCA" w14:textId="664B57A7" w:rsidR="00F61CD9" w:rsidRDefault="00AF558D" w:rsidP="00AF558D">
        <w:pPr>
          <w:pStyle w:val="Footer"/>
        </w:pPr>
        <w:r>
          <w:t>June 202</w:t>
        </w:r>
        <w:r w:rsidR="009357D5">
          <w:t>4</w:t>
        </w:r>
        <w:r>
          <w:tab/>
        </w:r>
        <w:r>
          <w:tab/>
        </w:r>
        <w:r w:rsidR="00F61CD9">
          <w:fldChar w:fldCharType="begin"/>
        </w:r>
        <w:r w:rsidR="00F61CD9">
          <w:instrText xml:space="preserve"> PAGE   \* MERGEFORMAT </w:instrText>
        </w:r>
        <w:r w:rsidR="00F61CD9">
          <w:fldChar w:fldCharType="separate"/>
        </w:r>
        <w:r w:rsidR="00F372E9">
          <w:rPr>
            <w:noProof/>
          </w:rPr>
          <w:t>1</w:t>
        </w:r>
        <w:r w:rsidR="00F61CD9">
          <w:rPr>
            <w:noProof/>
          </w:rPr>
          <w:fldChar w:fldCharType="end"/>
        </w:r>
      </w:p>
    </w:sdtContent>
  </w:sdt>
  <w:p w14:paraId="6EFAE615" w14:textId="77777777" w:rsidR="00F61CD9" w:rsidRDefault="00F61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7AD7B" w14:textId="77777777" w:rsidR="000676D6" w:rsidRDefault="000676D6" w:rsidP="00F61CD9">
      <w:pPr>
        <w:spacing w:after="0" w:line="240" w:lineRule="auto"/>
      </w:pPr>
      <w:r>
        <w:separator/>
      </w:r>
    </w:p>
  </w:footnote>
  <w:footnote w:type="continuationSeparator" w:id="0">
    <w:p w14:paraId="21166802" w14:textId="77777777" w:rsidR="000676D6" w:rsidRDefault="000676D6" w:rsidP="00F6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9A5E" w14:textId="77777777" w:rsidR="00347BC0" w:rsidRDefault="00347BC0">
    <w:pPr>
      <w:pStyle w:val="Header"/>
    </w:pPr>
    <w:r>
      <w:rPr>
        <w:noProof/>
      </w:rPr>
      <mc:AlternateContent>
        <mc:Choice Requires="wps">
          <w:drawing>
            <wp:anchor distT="0" distB="0" distL="118745" distR="118745" simplePos="0" relativeHeight="251659264" behindDoc="1" locked="0" layoutInCell="1" allowOverlap="0" wp14:anchorId="4900BDD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80B475" w14:textId="77777777" w:rsidR="00347BC0" w:rsidRDefault="00000000">
                          <w:pPr>
                            <w:pStyle w:val="Header"/>
                            <w:tabs>
                              <w:tab w:val="clear" w:pos="4680"/>
                              <w:tab w:val="clear" w:pos="9360"/>
                            </w:tabs>
                            <w:jc w:val="center"/>
                            <w:rPr>
                              <w:caps/>
                              <w:color w:val="FFFFFF" w:themeColor="background1"/>
                            </w:rPr>
                          </w:pPr>
                          <w:sdt>
                            <w:sdtPr>
                              <w:rPr>
                                <w:rFonts w:ascii="Verdana" w:hAnsi="Verdana"/>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606FF5">
                                <w:rPr>
                                  <w:rFonts w:ascii="Verdana" w:hAnsi="Verdana"/>
                                  <w:caps/>
                                  <w:color w:val="FFFFFF" w:themeColor="background1"/>
                                </w:rPr>
                                <w:t>Professional Development PLan</w:t>
                              </w:r>
                              <w:r w:rsidR="006E0B48">
                                <w:rPr>
                                  <w:rFonts w:ascii="Verdana" w:hAnsi="Verdana"/>
                                  <w:caps/>
                                  <w:color w:val="FFFFFF" w:themeColor="background1"/>
                                </w:rPr>
                                <w:t xml:space="preserve"> for </w:t>
                              </w:r>
                              <w:r w:rsidR="00A026C7">
                                <w:rPr>
                                  <w:rFonts w:ascii="Verdana" w:hAnsi="Verdana"/>
                                  <w:caps/>
                                  <w:color w:val="FFFFFF" w:themeColor="background1"/>
                                </w:rPr>
                                <w:t>Level</w:t>
                              </w:r>
                              <w:r w:rsidR="006E0B48">
                                <w:rPr>
                                  <w:rFonts w:ascii="Verdana" w:hAnsi="Verdana"/>
                                  <w:caps/>
                                  <w:color w:val="FFFFFF" w:themeColor="background1"/>
                                </w:rPr>
                                <w:t xml:space="preserve"> </w:t>
                              </w:r>
                              <w:r w:rsidR="00A026C7">
                                <w:rPr>
                                  <w:rFonts w:ascii="Verdana" w:hAnsi="Verdana"/>
                                  <w:caps/>
                                  <w:color w:val="FFFFFF" w:themeColor="background1"/>
                                </w:rPr>
                                <w:t xml:space="preserve">2 </w:t>
                              </w:r>
                              <w:r w:rsidR="00767004">
                                <w:rPr>
                                  <w:rFonts w:ascii="Verdana" w:hAnsi="Verdana"/>
                                  <w:caps/>
                                  <w:color w:val="FFFFFF" w:themeColor="background1"/>
                                </w:rPr>
                                <w:t xml:space="preserve">Licensed </w:t>
                              </w:r>
                              <w:r w:rsidR="00A026C7">
                                <w:rPr>
                                  <w:rFonts w:ascii="Verdana" w:hAnsi="Verdana"/>
                                  <w:caps/>
                                  <w:color w:val="FFFFFF" w:themeColor="background1"/>
                                </w:rPr>
                                <w:t>Foster Home</w:t>
                              </w:r>
                            </w:sdtContent>
                          </w:sdt>
                          <w:r w:rsidR="006E0B48">
                            <w:rPr>
                              <w:rFonts w:ascii="Verdana" w:hAnsi="Verdana"/>
                              <w:caps/>
                              <w:color w:val="FFFFFF" w:themeColor="background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4B7BFF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484BA278" w14:textId="77777777" w:rsidR="00347BC0" w:rsidRDefault="00000000">
                    <w:pPr>
                      <w:pStyle w:val="Header"/>
                      <w:tabs>
                        <w:tab w:val="clear" w:pos="4680"/>
                        <w:tab w:val="clear" w:pos="9360"/>
                      </w:tabs>
                      <w:jc w:val="center"/>
                      <w:rPr>
                        <w:caps/>
                        <w:color w:val="FFFFFF" w:themeColor="background1"/>
                      </w:rPr>
                    </w:pPr>
                    <w:sdt>
                      <w:sdtPr>
                        <w:rPr>
                          <w:rFonts w:ascii="Verdana" w:hAnsi="Verdana"/>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606FF5">
                          <w:rPr>
                            <w:rFonts w:ascii="Verdana" w:hAnsi="Verdana"/>
                            <w:caps/>
                            <w:color w:val="FFFFFF" w:themeColor="background1"/>
                          </w:rPr>
                          <w:t>Professional Development PLan</w:t>
                        </w:r>
                        <w:r w:rsidR="006E0B48">
                          <w:rPr>
                            <w:rFonts w:ascii="Verdana" w:hAnsi="Verdana"/>
                            <w:caps/>
                            <w:color w:val="FFFFFF" w:themeColor="background1"/>
                          </w:rPr>
                          <w:t xml:space="preserve"> for </w:t>
                        </w:r>
                        <w:r w:rsidR="00A026C7">
                          <w:rPr>
                            <w:rFonts w:ascii="Verdana" w:hAnsi="Verdana"/>
                            <w:caps/>
                            <w:color w:val="FFFFFF" w:themeColor="background1"/>
                          </w:rPr>
                          <w:t>Level</w:t>
                        </w:r>
                        <w:r w:rsidR="006E0B48">
                          <w:rPr>
                            <w:rFonts w:ascii="Verdana" w:hAnsi="Verdana"/>
                            <w:caps/>
                            <w:color w:val="FFFFFF" w:themeColor="background1"/>
                          </w:rPr>
                          <w:t xml:space="preserve"> </w:t>
                        </w:r>
                        <w:r w:rsidR="00A026C7">
                          <w:rPr>
                            <w:rFonts w:ascii="Verdana" w:hAnsi="Verdana"/>
                            <w:caps/>
                            <w:color w:val="FFFFFF" w:themeColor="background1"/>
                          </w:rPr>
                          <w:t xml:space="preserve">2 </w:t>
                        </w:r>
                        <w:r w:rsidR="00767004">
                          <w:rPr>
                            <w:rFonts w:ascii="Verdana" w:hAnsi="Verdana"/>
                            <w:caps/>
                            <w:color w:val="FFFFFF" w:themeColor="background1"/>
                          </w:rPr>
                          <w:t xml:space="preserve">Licensed </w:t>
                        </w:r>
                        <w:r w:rsidR="00A026C7">
                          <w:rPr>
                            <w:rFonts w:ascii="Verdana" w:hAnsi="Verdana"/>
                            <w:caps/>
                            <w:color w:val="FFFFFF" w:themeColor="background1"/>
                          </w:rPr>
                          <w:t>Foster Home</w:t>
                        </w:r>
                      </w:sdtContent>
                    </w:sdt>
                    <w:r w:rsidR="006E0B48">
                      <w:rPr>
                        <w:rFonts w:ascii="Verdana" w:hAnsi="Verdana"/>
                        <w:caps/>
                        <w:color w:val="FFFFFF" w:themeColor="background1"/>
                      </w:rPr>
                      <w:t>s</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D9"/>
    <w:rsid w:val="0000325A"/>
    <w:rsid w:val="00022854"/>
    <w:rsid w:val="000676D6"/>
    <w:rsid w:val="000A0FF4"/>
    <w:rsid w:val="001030DE"/>
    <w:rsid w:val="00154F65"/>
    <w:rsid w:val="002115F8"/>
    <w:rsid w:val="0030218B"/>
    <w:rsid w:val="00347BC0"/>
    <w:rsid w:val="003A4D8F"/>
    <w:rsid w:val="003B2E9F"/>
    <w:rsid w:val="003B34B1"/>
    <w:rsid w:val="004A4F19"/>
    <w:rsid w:val="004D4DC6"/>
    <w:rsid w:val="00510A12"/>
    <w:rsid w:val="005D5FDE"/>
    <w:rsid w:val="006066F3"/>
    <w:rsid w:val="00606FF5"/>
    <w:rsid w:val="00650274"/>
    <w:rsid w:val="006E0B48"/>
    <w:rsid w:val="006F3E5C"/>
    <w:rsid w:val="0074446B"/>
    <w:rsid w:val="00755F1E"/>
    <w:rsid w:val="00767004"/>
    <w:rsid w:val="008155AF"/>
    <w:rsid w:val="009357D5"/>
    <w:rsid w:val="009710FA"/>
    <w:rsid w:val="00A026C7"/>
    <w:rsid w:val="00A9363C"/>
    <w:rsid w:val="00A97233"/>
    <w:rsid w:val="00AB1C27"/>
    <w:rsid w:val="00AE3A43"/>
    <w:rsid w:val="00AF558D"/>
    <w:rsid w:val="00AF7277"/>
    <w:rsid w:val="00C400AD"/>
    <w:rsid w:val="00C819B7"/>
    <w:rsid w:val="00CA6A88"/>
    <w:rsid w:val="00D6073F"/>
    <w:rsid w:val="00D81235"/>
    <w:rsid w:val="00DC5D15"/>
    <w:rsid w:val="00E219BB"/>
    <w:rsid w:val="00E92209"/>
    <w:rsid w:val="00E94256"/>
    <w:rsid w:val="00EB4106"/>
    <w:rsid w:val="00EB6D1F"/>
    <w:rsid w:val="00ED5CFB"/>
    <w:rsid w:val="00F372E9"/>
    <w:rsid w:val="00F6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4C707"/>
  <w15:chartTrackingRefBased/>
  <w15:docId w15:val="{94DE15DD-D2B7-439A-B0EC-3610591E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26C7"/>
    <w:pPr>
      <w:spacing w:before="100" w:beforeAutospacing="1" w:after="100" w:afterAutospacing="1" w:line="240" w:lineRule="auto"/>
      <w:outlineLvl w:val="0"/>
    </w:pPr>
    <w:rPr>
      <w:rFonts w:ascii="Verdana" w:eastAsia="Times New Roman" w:hAnsi="Verdana" w:cs="Times New Roman"/>
      <w:b/>
      <w:bCs/>
      <w:kern w:val="36"/>
      <w:sz w:val="20"/>
    </w:rPr>
  </w:style>
  <w:style w:type="paragraph" w:styleId="Heading2">
    <w:name w:val="heading 2"/>
    <w:basedOn w:val="Normal"/>
    <w:link w:val="Heading2Char"/>
    <w:uiPriority w:val="9"/>
    <w:qFormat/>
    <w:rsid w:val="00F61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6C7"/>
    <w:rPr>
      <w:rFonts w:ascii="Verdana" w:eastAsia="Times New Roman" w:hAnsi="Verdana" w:cs="Times New Roman"/>
      <w:b/>
      <w:bCs/>
      <w:kern w:val="36"/>
      <w:sz w:val="20"/>
    </w:rPr>
  </w:style>
  <w:style w:type="character" w:customStyle="1" w:styleId="Heading2Char">
    <w:name w:val="Heading 2 Char"/>
    <w:basedOn w:val="DefaultParagraphFont"/>
    <w:link w:val="Heading2"/>
    <w:uiPriority w:val="9"/>
    <w:rsid w:val="00F61CD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1C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D9"/>
  </w:style>
  <w:style w:type="paragraph" w:styleId="Footer">
    <w:name w:val="footer"/>
    <w:basedOn w:val="Normal"/>
    <w:link w:val="FooterChar"/>
    <w:uiPriority w:val="99"/>
    <w:unhideWhenUsed/>
    <w:rsid w:val="00F61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D9"/>
  </w:style>
  <w:style w:type="paragraph" w:styleId="NoSpacing">
    <w:name w:val="No Spacing"/>
    <w:uiPriority w:val="1"/>
    <w:qFormat/>
    <w:rsid w:val="00F61CD9"/>
    <w:pPr>
      <w:spacing w:after="0" w:line="240" w:lineRule="auto"/>
    </w:pPr>
  </w:style>
  <w:style w:type="character" w:styleId="Hyperlink">
    <w:name w:val="Hyperlink"/>
    <w:basedOn w:val="DefaultParagraphFont"/>
    <w:uiPriority w:val="99"/>
    <w:unhideWhenUsed/>
    <w:rsid w:val="00A97233"/>
    <w:rPr>
      <w:color w:val="0563C1" w:themeColor="hyperlink"/>
      <w:u w:val="single"/>
    </w:rPr>
  </w:style>
  <w:style w:type="paragraph" w:styleId="BalloonText">
    <w:name w:val="Balloon Text"/>
    <w:basedOn w:val="Normal"/>
    <w:link w:val="BalloonTextChar"/>
    <w:uiPriority w:val="99"/>
    <w:semiHidden/>
    <w:unhideWhenUsed/>
    <w:rsid w:val="003B3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841">
      <w:bodyDiv w:val="1"/>
      <w:marLeft w:val="0"/>
      <w:marRight w:val="0"/>
      <w:marTop w:val="0"/>
      <w:marBottom w:val="0"/>
      <w:divBdr>
        <w:top w:val="none" w:sz="0" w:space="0" w:color="auto"/>
        <w:left w:val="none" w:sz="0" w:space="0" w:color="auto"/>
        <w:bottom w:val="none" w:sz="0" w:space="0" w:color="auto"/>
        <w:right w:val="none" w:sz="0" w:space="0" w:color="auto"/>
      </w:divBdr>
    </w:div>
    <w:div w:id="74328965">
      <w:bodyDiv w:val="1"/>
      <w:marLeft w:val="0"/>
      <w:marRight w:val="0"/>
      <w:marTop w:val="0"/>
      <w:marBottom w:val="0"/>
      <w:divBdr>
        <w:top w:val="none" w:sz="0" w:space="0" w:color="auto"/>
        <w:left w:val="none" w:sz="0" w:space="0" w:color="auto"/>
        <w:bottom w:val="none" w:sz="0" w:space="0" w:color="auto"/>
        <w:right w:val="none" w:sz="0" w:space="0" w:color="auto"/>
      </w:divBdr>
    </w:div>
    <w:div w:id="262345851">
      <w:bodyDiv w:val="1"/>
      <w:marLeft w:val="0"/>
      <w:marRight w:val="0"/>
      <w:marTop w:val="0"/>
      <w:marBottom w:val="0"/>
      <w:divBdr>
        <w:top w:val="none" w:sz="0" w:space="0" w:color="auto"/>
        <w:left w:val="none" w:sz="0" w:space="0" w:color="auto"/>
        <w:bottom w:val="none" w:sz="0" w:space="0" w:color="auto"/>
        <w:right w:val="none" w:sz="0" w:space="0" w:color="auto"/>
      </w:divBdr>
    </w:div>
    <w:div w:id="267082500">
      <w:bodyDiv w:val="1"/>
      <w:marLeft w:val="0"/>
      <w:marRight w:val="0"/>
      <w:marTop w:val="0"/>
      <w:marBottom w:val="0"/>
      <w:divBdr>
        <w:top w:val="none" w:sz="0" w:space="0" w:color="auto"/>
        <w:left w:val="none" w:sz="0" w:space="0" w:color="auto"/>
        <w:bottom w:val="none" w:sz="0" w:space="0" w:color="auto"/>
        <w:right w:val="none" w:sz="0" w:space="0" w:color="auto"/>
      </w:divBdr>
    </w:div>
    <w:div w:id="383867143">
      <w:bodyDiv w:val="1"/>
      <w:marLeft w:val="0"/>
      <w:marRight w:val="0"/>
      <w:marTop w:val="0"/>
      <w:marBottom w:val="0"/>
      <w:divBdr>
        <w:top w:val="none" w:sz="0" w:space="0" w:color="auto"/>
        <w:left w:val="none" w:sz="0" w:space="0" w:color="auto"/>
        <w:bottom w:val="none" w:sz="0" w:space="0" w:color="auto"/>
        <w:right w:val="none" w:sz="0" w:space="0" w:color="auto"/>
      </w:divBdr>
      <w:divsChild>
        <w:div w:id="411858542">
          <w:marLeft w:val="0"/>
          <w:marRight w:val="0"/>
          <w:marTop w:val="0"/>
          <w:marBottom w:val="0"/>
          <w:divBdr>
            <w:top w:val="none" w:sz="0" w:space="0" w:color="auto"/>
            <w:left w:val="none" w:sz="0" w:space="0" w:color="auto"/>
            <w:bottom w:val="none" w:sz="0" w:space="0" w:color="auto"/>
            <w:right w:val="none" w:sz="0" w:space="0" w:color="auto"/>
          </w:divBdr>
        </w:div>
      </w:divsChild>
    </w:div>
    <w:div w:id="391731634">
      <w:bodyDiv w:val="1"/>
      <w:marLeft w:val="0"/>
      <w:marRight w:val="0"/>
      <w:marTop w:val="0"/>
      <w:marBottom w:val="0"/>
      <w:divBdr>
        <w:top w:val="none" w:sz="0" w:space="0" w:color="auto"/>
        <w:left w:val="none" w:sz="0" w:space="0" w:color="auto"/>
        <w:bottom w:val="none" w:sz="0" w:space="0" w:color="auto"/>
        <w:right w:val="none" w:sz="0" w:space="0" w:color="auto"/>
      </w:divBdr>
    </w:div>
    <w:div w:id="406728455">
      <w:bodyDiv w:val="1"/>
      <w:marLeft w:val="0"/>
      <w:marRight w:val="0"/>
      <w:marTop w:val="0"/>
      <w:marBottom w:val="0"/>
      <w:divBdr>
        <w:top w:val="none" w:sz="0" w:space="0" w:color="auto"/>
        <w:left w:val="none" w:sz="0" w:space="0" w:color="auto"/>
        <w:bottom w:val="none" w:sz="0" w:space="0" w:color="auto"/>
        <w:right w:val="none" w:sz="0" w:space="0" w:color="auto"/>
      </w:divBdr>
    </w:div>
    <w:div w:id="709377702">
      <w:bodyDiv w:val="1"/>
      <w:marLeft w:val="0"/>
      <w:marRight w:val="0"/>
      <w:marTop w:val="0"/>
      <w:marBottom w:val="0"/>
      <w:divBdr>
        <w:top w:val="none" w:sz="0" w:space="0" w:color="auto"/>
        <w:left w:val="none" w:sz="0" w:space="0" w:color="auto"/>
        <w:bottom w:val="none" w:sz="0" w:space="0" w:color="auto"/>
        <w:right w:val="none" w:sz="0" w:space="0" w:color="auto"/>
      </w:divBdr>
    </w:div>
    <w:div w:id="943655919">
      <w:bodyDiv w:val="1"/>
      <w:marLeft w:val="0"/>
      <w:marRight w:val="0"/>
      <w:marTop w:val="0"/>
      <w:marBottom w:val="0"/>
      <w:divBdr>
        <w:top w:val="none" w:sz="0" w:space="0" w:color="auto"/>
        <w:left w:val="none" w:sz="0" w:space="0" w:color="auto"/>
        <w:bottom w:val="none" w:sz="0" w:space="0" w:color="auto"/>
        <w:right w:val="none" w:sz="0" w:space="0" w:color="auto"/>
      </w:divBdr>
    </w:div>
    <w:div w:id="1237398342">
      <w:bodyDiv w:val="1"/>
      <w:marLeft w:val="0"/>
      <w:marRight w:val="0"/>
      <w:marTop w:val="0"/>
      <w:marBottom w:val="0"/>
      <w:divBdr>
        <w:top w:val="none" w:sz="0" w:space="0" w:color="auto"/>
        <w:left w:val="none" w:sz="0" w:space="0" w:color="auto"/>
        <w:bottom w:val="none" w:sz="0" w:space="0" w:color="auto"/>
        <w:right w:val="none" w:sz="0" w:space="0" w:color="auto"/>
      </w:divBdr>
    </w:div>
    <w:div w:id="1363896739">
      <w:bodyDiv w:val="1"/>
      <w:marLeft w:val="0"/>
      <w:marRight w:val="0"/>
      <w:marTop w:val="0"/>
      <w:marBottom w:val="0"/>
      <w:divBdr>
        <w:top w:val="none" w:sz="0" w:space="0" w:color="auto"/>
        <w:left w:val="none" w:sz="0" w:space="0" w:color="auto"/>
        <w:bottom w:val="none" w:sz="0" w:space="0" w:color="auto"/>
        <w:right w:val="none" w:sz="0" w:space="0" w:color="auto"/>
      </w:divBdr>
    </w:div>
    <w:div w:id="1532760687">
      <w:bodyDiv w:val="1"/>
      <w:marLeft w:val="0"/>
      <w:marRight w:val="0"/>
      <w:marTop w:val="0"/>
      <w:marBottom w:val="0"/>
      <w:divBdr>
        <w:top w:val="none" w:sz="0" w:space="0" w:color="auto"/>
        <w:left w:val="none" w:sz="0" w:space="0" w:color="auto"/>
        <w:bottom w:val="none" w:sz="0" w:space="0" w:color="auto"/>
        <w:right w:val="none" w:sz="0" w:space="0" w:color="auto"/>
      </w:divBdr>
    </w:div>
    <w:div w:id="1575120584">
      <w:bodyDiv w:val="1"/>
      <w:marLeft w:val="0"/>
      <w:marRight w:val="0"/>
      <w:marTop w:val="0"/>
      <w:marBottom w:val="0"/>
      <w:divBdr>
        <w:top w:val="none" w:sz="0" w:space="0" w:color="auto"/>
        <w:left w:val="none" w:sz="0" w:space="0" w:color="auto"/>
        <w:bottom w:val="none" w:sz="0" w:space="0" w:color="auto"/>
        <w:right w:val="none" w:sz="0" w:space="0" w:color="auto"/>
      </w:divBdr>
    </w:div>
    <w:div w:id="19288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7357</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Professional Development PLan for Level 2 Licensed Foster Home</vt:lpstr>
      <vt:lpstr>Pre-Placement								Completion Date:      </vt:lpstr>
      <vt:lpstr>Foundation</vt:lpstr>
      <vt:lpstr>Module #1: Partners in Permanency (3 Hrs.)		Completion Date:      </vt:lpstr>
      <vt:lpstr>Module #2: Healthy Identity Development (3 Hrs.)	Completion Date:     </vt:lpstr>
      <vt:lpstr>Module #3: Maintaining Family Connectedness (3 Hrs.) 	Completion Date:      </vt:lpstr>
      <vt:lpstr>Module #4a: Dynamics of Abuse and Neglect Part 1 (3 Hrs.) Completion Date:      </vt:lpstr>
      <vt:lpstr>Module #4b: Dynamics of Abuse and Neglect Part 2 (3 Hrs.) Completion Date:      </vt:lpstr>
      <vt:lpstr>Module #5: Impact of Maltreatment on Child Development (3 Hrs.) </vt:lpstr>
      <vt:lpstr>Completion Date:      </vt:lpstr>
      <vt:lpstr>Module #6: Attachment (3 Hrs.)					Completion Date:      </vt:lpstr>
      <vt:lpstr>Module #7: Separation and Placement (3 Hrs.)		Completion Date:      </vt:lpstr>
      <vt:lpstr>Module #8: Guidance and Positive Discipline (3 Hrs.)	Completion Date:      </vt:lpstr>
      <vt:lpstr>Module #9: Effects of Fostering on the Family (3 Hrs.)	Completion Date:      </vt:lpstr>
    </vt:vector>
  </TitlesOfParts>
  <Company>UW Madison</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Development PLan for Level 2 Licensed Foster Home</dc:title>
  <dc:subject/>
  <dc:creator>Megan E Baltz</dc:creator>
  <cp:keywords/>
  <dc:description/>
  <cp:lastModifiedBy>STEPHANIE J REILLY</cp:lastModifiedBy>
  <cp:revision>2</cp:revision>
  <cp:lastPrinted>2018-07-25T21:18:00Z</cp:lastPrinted>
  <dcterms:created xsi:type="dcterms:W3CDTF">2024-06-19T21:52:00Z</dcterms:created>
  <dcterms:modified xsi:type="dcterms:W3CDTF">2024-06-19T21:52:00Z</dcterms:modified>
</cp:coreProperties>
</file>