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6DE" w14:textId="0EDC8020" w:rsidR="005D74FF" w:rsidRPr="00EF27EA" w:rsidRDefault="00EF27EA" w:rsidP="00EF27EA">
      <w:pPr>
        <w:pStyle w:val="NoSpacing"/>
        <w:rPr>
          <w:b/>
          <w:bCs/>
          <w:sz w:val="28"/>
          <w:szCs w:val="28"/>
        </w:rPr>
      </w:pPr>
      <w:r w:rsidRPr="00EF27EA">
        <w:rPr>
          <w:b/>
          <w:bCs/>
          <w:sz w:val="28"/>
          <w:szCs w:val="28"/>
        </w:rPr>
        <w:t xml:space="preserve">Pre-Service </w:t>
      </w:r>
      <w:r w:rsidR="00B34216" w:rsidRPr="00EF27EA">
        <w:rPr>
          <w:b/>
          <w:bCs/>
          <w:sz w:val="28"/>
          <w:szCs w:val="28"/>
        </w:rPr>
        <w:t xml:space="preserve">Module: </w:t>
      </w:r>
      <w:bookmarkStart w:id="0" w:name="_Hlk122086644"/>
      <w:r w:rsidR="00703A07" w:rsidRPr="00EF27EA">
        <w:rPr>
          <w:b/>
          <w:bCs/>
          <w:sz w:val="28"/>
          <w:szCs w:val="28"/>
        </w:rPr>
        <w:t>Confirming Safe Environments</w:t>
      </w:r>
    </w:p>
    <w:p w14:paraId="1F47395D" w14:textId="6A904D52" w:rsidR="00557F8C" w:rsidRPr="00EF27EA" w:rsidRDefault="00B34216" w:rsidP="00EF27EA">
      <w:pPr>
        <w:pStyle w:val="NoSpacing"/>
        <w:rPr>
          <w:b/>
          <w:bCs/>
          <w:sz w:val="28"/>
          <w:szCs w:val="28"/>
        </w:rPr>
      </w:pPr>
      <w:r w:rsidRPr="00EF27EA">
        <w:rPr>
          <w:rFonts w:cstheme="minorHAnsi"/>
          <w:b/>
          <w:bCs/>
          <w:sz w:val="28"/>
          <w:szCs w:val="28"/>
        </w:rPr>
        <w:t xml:space="preserve">Section </w:t>
      </w:r>
      <w:r w:rsidR="00557F8C" w:rsidRPr="00EF27EA">
        <w:rPr>
          <w:rFonts w:cstheme="minorHAnsi"/>
          <w:b/>
          <w:bCs/>
          <w:sz w:val="28"/>
          <w:szCs w:val="28"/>
        </w:rPr>
        <w:t>2</w:t>
      </w:r>
      <w:r w:rsidR="00E1739C">
        <w:rPr>
          <w:rFonts w:cstheme="minorHAnsi"/>
          <w:b/>
          <w:bCs/>
          <w:sz w:val="28"/>
          <w:szCs w:val="28"/>
        </w:rPr>
        <w:t xml:space="preserve">: </w:t>
      </w:r>
      <w:r w:rsidR="00557F8C" w:rsidRPr="00EF27EA">
        <w:rPr>
          <w:b/>
          <w:bCs/>
          <w:sz w:val="28"/>
          <w:szCs w:val="28"/>
        </w:rPr>
        <w:t>Components and Tools of CSE &amp; RSE</w:t>
      </w:r>
    </w:p>
    <w:bookmarkEnd w:id="0"/>
    <w:p w14:paraId="49915D13" w14:textId="0A7075DC" w:rsidR="00666E09" w:rsidRPr="00EF27EA" w:rsidRDefault="00666E09" w:rsidP="00EF27EA">
      <w:pPr>
        <w:pStyle w:val="NoSpacing"/>
        <w:rPr>
          <w:sz w:val="24"/>
          <w:szCs w:val="24"/>
        </w:rPr>
      </w:pPr>
    </w:p>
    <w:p w14:paraId="1F3E1564" w14:textId="77777777" w:rsidR="00535363" w:rsidRPr="00E1739C" w:rsidRDefault="00535363" w:rsidP="00535363">
      <w:pPr>
        <w:pStyle w:val="NoSpacing"/>
        <w:rPr>
          <w:rFonts w:cstheme="minorHAnsi"/>
          <w:b/>
          <w:bCs/>
          <w:sz w:val="24"/>
          <w:szCs w:val="24"/>
        </w:rPr>
      </w:pPr>
      <w:bookmarkStart w:id="1" w:name="_Hlk121749425"/>
      <w:r w:rsidRPr="00E1739C">
        <w:rPr>
          <w:rFonts w:cstheme="minorHAnsi"/>
          <w:b/>
          <w:bCs/>
          <w:sz w:val="24"/>
          <w:szCs w:val="24"/>
        </w:rPr>
        <w:t>Section Learning Objectives</w:t>
      </w:r>
    </w:p>
    <w:p w14:paraId="2BC75753" w14:textId="00F8F902" w:rsidR="00535363" w:rsidRPr="00AE1B0C" w:rsidRDefault="00535363" w:rsidP="00535363">
      <w:pPr>
        <w:pStyle w:val="NoSpacing"/>
        <w:rPr>
          <w:rFonts w:cstheme="minorHAnsi"/>
          <w:sz w:val="24"/>
          <w:szCs w:val="24"/>
        </w:rPr>
      </w:pPr>
      <w:bookmarkStart w:id="2" w:name="_Hlk121146627"/>
      <w:r w:rsidRPr="00AE1B0C">
        <w:rPr>
          <w:rFonts w:cstheme="minorHAnsi"/>
          <w:sz w:val="24"/>
          <w:szCs w:val="24"/>
        </w:rPr>
        <w:t xml:space="preserve">By the end of Section </w:t>
      </w:r>
      <w:r>
        <w:rPr>
          <w:rFonts w:cstheme="minorHAnsi"/>
          <w:sz w:val="24"/>
          <w:szCs w:val="24"/>
        </w:rPr>
        <w:t>2</w:t>
      </w:r>
      <w:r w:rsidRPr="00AE1B0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Components and Tools of CSE &amp; RSE</w:t>
      </w:r>
      <w:r w:rsidRPr="00AE1B0C">
        <w:rPr>
          <w:rFonts w:cstheme="minorHAnsi"/>
          <w:sz w:val="24"/>
          <w:szCs w:val="24"/>
        </w:rPr>
        <w:t xml:space="preserve">, child welfare professionals will be able to: </w:t>
      </w:r>
    </w:p>
    <w:bookmarkEnd w:id="1"/>
    <w:bookmarkEnd w:id="2"/>
    <w:p w14:paraId="2249E9F4" w14:textId="77777777" w:rsidR="00557F8C" w:rsidRPr="00557F8C" w:rsidRDefault="00557F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57F8C">
        <w:rPr>
          <w:sz w:val="24"/>
          <w:szCs w:val="24"/>
        </w:rPr>
        <w:t>Implement standards, steps, and time frames</w:t>
      </w:r>
    </w:p>
    <w:p w14:paraId="08A0EB85" w14:textId="77777777" w:rsidR="00557F8C" w:rsidRPr="00557F8C" w:rsidRDefault="00557F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57F8C">
        <w:rPr>
          <w:sz w:val="24"/>
          <w:szCs w:val="24"/>
        </w:rPr>
        <w:t>Integrate the use of Placement Danger Threats</w:t>
      </w:r>
    </w:p>
    <w:p w14:paraId="2077F16F" w14:textId="77777777" w:rsidR="00557F8C" w:rsidRPr="00557F8C" w:rsidRDefault="00557F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57F8C">
        <w:rPr>
          <w:sz w:val="24"/>
          <w:szCs w:val="24"/>
        </w:rPr>
        <w:t>Identify sources of information to inform placement decisions</w:t>
      </w:r>
    </w:p>
    <w:p w14:paraId="3475F7EE" w14:textId="77777777" w:rsidR="00557F8C" w:rsidRPr="00557F8C" w:rsidRDefault="00557F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57F8C">
        <w:rPr>
          <w:sz w:val="24"/>
          <w:szCs w:val="24"/>
        </w:rPr>
        <w:t>Know what questions to ask that get at critical information for decision-making</w:t>
      </w:r>
    </w:p>
    <w:p w14:paraId="2CB53FAD" w14:textId="77777777" w:rsidR="00557F8C" w:rsidRPr="00557F8C" w:rsidRDefault="00557F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57F8C">
        <w:rPr>
          <w:sz w:val="24"/>
          <w:szCs w:val="24"/>
        </w:rPr>
        <w:t>Differentiate the need for and strategies to do Risk Management Planning</w:t>
      </w:r>
    </w:p>
    <w:p w14:paraId="5D1781D5" w14:textId="69DCB5B2" w:rsidR="006264C0" w:rsidRPr="00535363" w:rsidRDefault="006264C0" w:rsidP="00535363">
      <w:pPr>
        <w:pStyle w:val="NoSpacing"/>
        <w:rPr>
          <w:sz w:val="24"/>
          <w:szCs w:val="24"/>
        </w:rPr>
      </w:pPr>
    </w:p>
    <w:p w14:paraId="45538154" w14:textId="77777777" w:rsidR="00535363" w:rsidRPr="00E1739C" w:rsidRDefault="00535363" w:rsidP="00535363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bookmarkStart w:id="3" w:name="_Hlk121146702"/>
      <w:r w:rsidRPr="00E1739C">
        <w:rPr>
          <w:rFonts w:eastAsiaTheme="minorEastAsia" w:cstheme="minorHAnsi"/>
          <w:b/>
          <w:bCs/>
          <w:sz w:val="24"/>
          <w:szCs w:val="24"/>
        </w:rPr>
        <w:t>Section Themes and Key Points</w:t>
      </w:r>
    </w:p>
    <w:p w14:paraId="2F955F57" w14:textId="77777777" w:rsidR="00535363" w:rsidRPr="00535363" w:rsidRDefault="00535363" w:rsidP="00535363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35363">
        <w:rPr>
          <w:rFonts w:eastAsiaTheme="minorEastAsia" w:cstheme="minorHAnsi"/>
          <w:sz w:val="24"/>
          <w:szCs w:val="24"/>
        </w:rPr>
        <w:t xml:space="preserve">Below is a summary of the themes and key points covered in this section. This summary is intended to remind learners of the key learning points addressed and assist supervisors/ coaches in understanding what was covered </w:t>
      </w:r>
      <w:proofErr w:type="gramStart"/>
      <w:r w:rsidRPr="00535363">
        <w:rPr>
          <w:rFonts w:eastAsiaTheme="minorEastAsia" w:cstheme="minorHAnsi"/>
          <w:sz w:val="24"/>
          <w:szCs w:val="24"/>
        </w:rPr>
        <w:t>in order for</w:t>
      </w:r>
      <w:proofErr w:type="gramEnd"/>
      <w:r w:rsidRPr="00535363">
        <w:rPr>
          <w:rFonts w:eastAsiaTheme="minorEastAsia" w:cstheme="minorHAnsi"/>
          <w:sz w:val="24"/>
          <w:szCs w:val="24"/>
        </w:rPr>
        <w:t xml:space="preserve"> them to guide and support the application of learning for new child welfare professionals related to this section.</w:t>
      </w:r>
    </w:p>
    <w:bookmarkEnd w:id="3"/>
    <w:p w14:paraId="29322027" w14:textId="77777777" w:rsidR="00535363" w:rsidRDefault="00535363" w:rsidP="00535363">
      <w:pPr>
        <w:pStyle w:val="NoSpacing"/>
        <w:rPr>
          <w:sz w:val="24"/>
          <w:szCs w:val="24"/>
        </w:rPr>
      </w:pPr>
    </w:p>
    <w:p w14:paraId="49AB8E5B" w14:textId="28ABA97C" w:rsidR="00C35E81" w:rsidRPr="00AF5197" w:rsidRDefault="00535363">
      <w:pPr>
        <w:pStyle w:val="NoSpacing"/>
        <w:numPr>
          <w:ilvl w:val="0"/>
          <w:numId w:val="9"/>
        </w:numPr>
        <w:ind w:left="360" w:hanging="360"/>
        <w:rPr>
          <w:sz w:val="24"/>
          <w:szCs w:val="24"/>
        </w:rPr>
      </w:pPr>
      <w:r w:rsidRPr="00AF5197">
        <w:rPr>
          <w:sz w:val="24"/>
          <w:szCs w:val="24"/>
        </w:rPr>
        <w:t xml:space="preserve">This section identifies the components of </w:t>
      </w:r>
      <w:r w:rsidR="00B50DB6" w:rsidRPr="00AF5197">
        <w:rPr>
          <w:sz w:val="24"/>
          <w:szCs w:val="24"/>
        </w:rPr>
        <w:t>confirming and reconfirming safe environments, which vary depending on the placement setting.</w:t>
      </w:r>
      <w:r w:rsidRPr="00AF5197">
        <w:rPr>
          <w:sz w:val="24"/>
          <w:szCs w:val="24"/>
        </w:rPr>
        <w:t xml:space="preserve"> </w:t>
      </w:r>
      <w:r w:rsidR="00647C9F" w:rsidRPr="00AF5197">
        <w:rPr>
          <w:sz w:val="24"/>
          <w:szCs w:val="24"/>
        </w:rPr>
        <w:t>The</w:t>
      </w:r>
      <w:r w:rsidR="00E1739C" w:rsidRPr="00AF5197">
        <w:rPr>
          <w:sz w:val="24"/>
          <w:szCs w:val="24"/>
        </w:rPr>
        <w:t xml:space="preserve"> following </w:t>
      </w:r>
      <w:r w:rsidR="00647C9F" w:rsidRPr="00AF5197">
        <w:rPr>
          <w:sz w:val="24"/>
          <w:szCs w:val="24"/>
        </w:rPr>
        <w:t xml:space="preserve">sources of information inform placement decisions: </w:t>
      </w:r>
    </w:p>
    <w:p w14:paraId="12E4367A" w14:textId="470A0E7B" w:rsidR="00A25F36" w:rsidRPr="00414BF8" w:rsidRDefault="00A25F36">
      <w:pPr>
        <w:pStyle w:val="NoSpacing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Background Checks </w:t>
      </w:r>
      <w:r w:rsidR="00AF519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w</w:t>
      </w:r>
      <w:r w:rsidRPr="00414BF8">
        <w:rPr>
          <w:rFonts w:cstheme="minorHAnsi"/>
          <w:sz w:val="24"/>
          <w:szCs w:val="24"/>
        </w:rPr>
        <w:t>hile</w:t>
      </w:r>
      <w:r w:rsidR="00AF5197">
        <w:rPr>
          <w:rFonts w:cstheme="minorHAnsi"/>
          <w:sz w:val="24"/>
          <w:szCs w:val="24"/>
        </w:rPr>
        <w:t xml:space="preserve"> </w:t>
      </w:r>
      <w:r w:rsidRPr="00414BF8">
        <w:rPr>
          <w:rFonts w:cstheme="minorHAnsi"/>
          <w:sz w:val="24"/>
          <w:szCs w:val="24"/>
        </w:rPr>
        <w:t xml:space="preserve">state policy requires </w:t>
      </w:r>
      <w:r>
        <w:rPr>
          <w:rFonts w:cstheme="minorHAnsi"/>
          <w:sz w:val="24"/>
          <w:szCs w:val="24"/>
        </w:rPr>
        <w:t>a b</w:t>
      </w:r>
      <w:r w:rsidRPr="00414BF8">
        <w:rPr>
          <w:rFonts w:cstheme="minorHAnsi"/>
          <w:sz w:val="24"/>
          <w:szCs w:val="24"/>
        </w:rPr>
        <w:t xml:space="preserve">ackground </w:t>
      </w:r>
      <w:r>
        <w:rPr>
          <w:rFonts w:cstheme="minorHAnsi"/>
          <w:sz w:val="24"/>
          <w:szCs w:val="24"/>
        </w:rPr>
        <w:t>c</w:t>
      </w:r>
      <w:r w:rsidRPr="00414BF8">
        <w:rPr>
          <w:rFonts w:cstheme="minorHAnsi"/>
          <w:sz w:val="24"/>
          <w:szCs w:val="24"/>
        </w:rPr>
        <w:t>heck</w:t>
      </w:r>
      <w:r>
        <w:rPr>
          <w:rFonts w:cstheme="minorHAnsi"/>
          <w:sz w:val="24"/>
          <w:szCs w:val="24"/>
        </w:rPr>
        <w:t>,</w:t>
      </w:r>
      <w:r w:rsidRPr="00414BF8">
        <w:rPr>
          <w:rFonts w:cstheme="minorHAnsi"/>
          <w:sz w:val="24"/>
          <w:szCs w:val="24"/>
        </w:rPr>
        <w:t xml:space="preserve"> it is not prescriptive about what results would eliminate a potential </w:t>
      </w:r>
      <w:r>
        <w:rPr>
          <w:rFonts w:cstheme="minorHAnsi"/>
          <w:sz w:val="24"/>
          <w:szCs w:val="24"/>
        </w:rPr>
        <w:t xml:space="preserve">unlicensed </w:t>
      </w:r>
      <w:r w:rsidRPr="00414BF8">
        <w:rPr>
          <w:rFonts w:cstheme="minorHAnsi"/>
          <w:sz w:val="24"/>
          <w:szCs w:val="24"/>
        </w:rPr>
        <w:t xml:space="preserve">provider. This is an agency </w:t>
      </w:r>
      <w:r>
        <w:rPr>
          <w:rFonts w:cstheme="minorHAnsi"/>
          <w:sz w:val="24"/>
          <w:szCs w:val="24"/>
        </w:rPr>
        <w:t xml:space="preserve">decision </w:t>
      </w:r>
      <w:r w:rsidRPr="00414BF8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requires </w:t>
      </w:r>
      <w:r w:rsidRPr="00414BF8">
        <w:rPr>
          <w:rFonts w:cstheme="minorHAnsi"/>
          <w:sz w:val="24"/>
          <w:szCs w:val="24"/>
        </w:rPr>
        <w:t>professional judgment</w:t>
      </w:r>
      <w:r>
        <w:rPr>
          <w:rFonts w:cstheme="minorHAnsi"/>
          <w:sz w:val="24"/>
          <w:szCs w:val="24"/>
        </w:rPr>
        <w:t xml:space="preserve"> that considers </w:t>
      </w:r>
      <w:r w:rsidRPr="00414BF8">
        <w:rPr>
          <w:rFonts w:cstheme="minorHAnsi"/>
          <w:sz w:val="24"/>
          <w:szCs w:val="24"/>
        </w:rPr>
        <w:t xml:space="preserve">how this information impacts a caregiver’s ability to provide safe care for a child.  </w:t>
      </w:r>
    </w:p>
    <w:p w14:paraId="2CBD5620" w14:textId="77777777" w:rsidR="00A25F36" w:rsidRPr="00414BF8" w:rsidRDefault="00A25F36">
      <w:pPr>
        <w:pStyle w:val="NoSpacing"/>
        <w:numPr>
          <w:ilvl w:val="0"/>
          <w:numId w:val="7"/>
        </w:numPr>
        <w:ind w:left="720"/>
        <w:rPr>
          <w:rFonts w:ascii="Calibri" w:hAnsi="Calibri" w:cs="Calibri"/>
          <w:sz w:val="24"/>
          <w:szCs w:val="24"/>
        </w:rPr>
      </w:pPr>
      <w:r w:rsidRPr="005C3E0D">
        <w:rPr>
          <w:rFonts w:cstheme="minorHAnsi"/>
          <w:sz w:val="24"/>
          <w:szCs w:val="24"/>
        </w:rPr>
        <w:t xml:space="preserve">Placement Danger Threats – </w:t>
      </w:r>
      <w:r w:rsidRPr="00414BF8">
        <w:rPr>
          <w:rFonts w:cstheme="minorHAnsi"/>
          <w:sz w:val="24"/>
          <w:szCs w:val="24"/>
        </w:rPr>
        <w:t xml:space="preserve">are </w:t>
      </w:r>
      <w:r w:rsidRPr="00414BF8">
        <w:rPr>
          <w:rFonts w:ascii="Calibri" w:hAnsi="Calibri" w:cs="Calibri"/>
          <w:sz w:val="24"/>
          <w:szCs w:val="24"/>
        </w:rPr>
        <w:t xml:space="preserve">severe in nature and indicate the unlicensed or foster care placement is an unsafe environment for the child. Placement Danger Threats are deal breakers. </w:t>
      </w:r>
    </w:p>
    <w:p w14:paraId="1D9192EE" w14:textId="77777777" w:rsidR="00A25F36" w:rsidRPr="005C3E0D" w:rsidRDefault="00A25F36">
      <w:pPr>
        <w:pStyle w:val="NoSpacing"/>
        <w:numPr>
          <w:ilvl w:val="0"/>
          <w:numId w:val="7"/>
        </w:numPr>
        <w:ind w:left="720"/>
        <w:rPr>
          <w:rFonts w:ascii="Calibri" w:hAnsi="Calibri" w:cs="Calibri"/>
          <w:sz w:val="24"/>
          <w:szCs w:val="24"/>
        </w:rPr>
      </w:pPr>
      <w:r w:rsidRPr="005C3E0D">
        <w:rPr>
          <w:rFonts w:ascii="Calibri" w:hAnsi="Calibri" w:cs="Calibri"/>
          <w:sz w:val="24"/>
          <w:szCs w:val="24"/>
        </w:rPr>
        <w:t xml:space="preserve">Risk Management Planning </w:t>
      </w:r>
      <w:r>
        <w:rPr>
          <w:rFonts w:ascii="Calibri" w:hAnsi="Calibri" w:cs="Calibri"/>
          <w:sz w:val="24"/>
          <w:szCs w:val="24"/>
        </w:rPr>
        <w:t xml:space="preserve">– is </w:t>
      </w:r>
      <w:r w:rsidRPr="005C3E0D">
        <w:rPr>
          <w:rFonts w:ascii="Calibri" w:hAnsi="Calibri" w:cs="Calibri"/>
          <w:sz w:val="24"/>
          <w:szCs w:val="24"/>
        </w:rPr>
        <w:t xml:space="preserve">built to support the caregiver and placement in </w:t>
      </w:r>
      <w:r>
        <w:rPr>
          <w:rFonts w:ascii="Calibri" w:hAnsi="Calibri" w:cs="Calibri"/>
          <w:sz w:val="24"/>
          <w:szCs w:val="24"/>
        </w:rPr>
        <w:t xml:space="preserve">ensuring </w:t>
      </w:r>
      <w:r w:rsidRPr="005C3E0D">
        <w:rPr>
          <w:rFonts w:ascii="Calibri" w:hAnsi="Calibri" w:cs="Calibri"/>
          <w:sz w:val="24"/>
          <w:szCs w:val="24"/>
        </w:rPr>
        <w:t>that each child is safe from other minor’s behaviors.</w:t>
      </w:r>
      <w:r>
        <w:rPr>
          <w:rFonts w:ascii="Calibri" w:hAnsi="Calibri" w:cs="Calibri"/>
          <w:sz w:val="24"/>
          <w:szCs w:val="24"/>
        </w:rPr>
        <w:t xml:space="preserve">  </w:t>
      </w:r>
      <w:r w:rsidRPr="005C3E0D">
        <w:rPr>
          <w:rFonts w:ascii="Calibri" w:hAnsi="Calibri" w:cs="Calibri"/>
          <w:sz w:val="24"/>
          <w:szCs w:val="24"/>
        </w:rPr>
        <w:t xml:space="preserve">Risk management plans may be required for one of two general reasons: </w:t>
      </w:r>
    </w:p>
    <w:p w14:paraId="74BE6922" w14:textId="2BD0E503" w:rsidR="00A25F36" w:rsidRPr="005C3E0D" w:rsidRDefault="00A25F36">
      <w:pPr>
        <w:pStyle w:val="NoSpacing"/>
        <w:widowControl w:val="0"/>
        <w:numPr>
          <w:ilvl w:val="1"/>
          <w:numId w:val="7"/>
        </w:num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5C3E0D">
        <w:rPr>
          <w:rFonts w:cstheme="minorHAnsi"/>
          <w:sz w:val="24"/>
          <w:szCs w:val="24"/>
        </w:rPr>
        <w:t xml:space="preserve">The child </w:t>
      </w:r>
      <w:r w:rsidR="00332394">
        <w:rPr>
          <w:rFonts w:cstheme="minorHAnsi"/>
          <w:sz w:val="24"/>
          <w:szCs w:val="24"/>
        </w:rPr>
        <w:t>being placed</w:t>
      </w:r>
      <w:r w:rsidRPr="005C3E0D">
        <w:rPr>
          <w:rFonts w:cstheme="minorHAnsi"/>
          <w:sz w:val="24"/>
          <w:szCs w:val="24"/>
        </w:rPr>
        <w:t xml:space="preserve"> may have behaviors that are dangerous to others</w:t>
      </w:r>
    </w:p>
    <w:p w14:paraId="47D431CA" w14:textId="77777777" w:rsidR="00A25F36" w:rsidRPr="005C3E0D" w:rsidRDefault="00A25F36">
      <w:pPr>
        <w:pStyle w:val="NoSpacing"/>
        <w:widowControl w:val="0"/>
        <w:numPr>
          <w:ilvl w:val="1"/>
          <w:numId w:val="7"/>
        </w:num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5C3E0D">
        <w:rPr>
          <w:rFonts w:cstheme="minorHAnsi"/>
          <w:sz w:val="24"/>
          <w:szCs w:val="24"/>
        </w:rPr>
        <w:t xml:space="preserve">The behaviors of other minors may be dangerous to the youth </w:t>
      </w:r>
      <w:r>
        <w:rPr>
          <w:rFonts w:cstheme="minorHAnsi"/>
          <w:sz w:val="24"/>
          <w:szCs w:val="24"/>
        </w:rPr>
        <w:t>being placed</w:t>
      </w:r>
      <w:r w:rsidRPr="005C3E0D">
        <w:rPr>
          <w:rFonts w:cstheme="minorHAnsi"/>
          <w:sz w:val="24"/>
          <w:szCs w:val="24"/>
        </w:rPr>
        <w:t xml:space="preserve"> </w:t>
      </w:r>
    </w:p>
    <w:p w14:paraId="137461B6" w14:textId="77777777" w:rsidR="00647C9F" w:rsidRDefault="00A25F36">
      <w:pPr>
        <w:pStyle w:val="NoSpacing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A25F36">
        <w:rPr>
          <w:rFonts w:cstheme="minorHAnsi"/>
          <w:sz w:val="24"/>
          <w:szCs w:val="24"/>
        </w:rPr>
        <w:t xml:space="preserve">Environmental Evaluation </w:t>
      </w:r>
      <w:r>
        <w:rPr>
          <w:rFonts w:cstheme="minorHAnsi"/>
          <w:sz w:val="24"/>
          <w:szCs w:val="24"/>
        </w:rPr>
        <w:t>(</w:t>
      </w:r>
      <w:r w:rsidRPr="00A25F36">
        <w:rPr>
          <w:rFonts w:cstheme="minorHAnsi"/>
          <w:sz w:val="24"/>
          <w:szCs w:val="24"/>
        </w:rPr>
        <w:t>part of reconfirming safe environments</w:t>
      </w:r>
      <w:r>
        <w:rPr>
          <w:rFonts w:cstheme="minorHAnsi"/>
          <w:sz w:val="24"/>
          <w:szCs w:val="24"/>
        </w:rPr>
        <w:t>) -</w:t>
      </w:r>
      <w:r w:rsidRPr="00A25F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happens</w:t>
      </w:r>
      <w:r w:rsidRPr="00A25F36">
        <w:rPr>
          <w:rFonts w:cstheme="minorHAnsi"/>
          <w:sz w:val="24"/>
          <w:szCs w:val="24"/>
        </w:rPr>
        <w:t xml:space="preserve"> after placement has occurred and addresses ways the placement caregiver can support the child and the goals. </w:t>
      </w:r>
    </w:p>
    <w:p w14:paraId="7686E32C" w14:textId="77777777" w:rsidR="00E1739C" w:rsidRDefault="00E1739C" w:rsidP="00647C9F">
      <w:pPr>
        <w:pStyle w:val="NoSpacing"/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5B22031E" w14:textId="24881E72" w:rsidR="00E1739C" w:rsidRDefault="00647C9F" w:rsidP="00E1739C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Review the table </w:t>
      </w:r>
      <w:r w:rsidR="00AF5197">
        <w:rPr>
          <w:sz w:val="24"/>
          <w:szCs w:val="24"/>
        </w:rPr>
        <w:t>on the next page</w:t>
      </w:r>
      <w:r w:rsidRPr="00647C9F">
        <w:rPr>
          <w:sz w:val="24"/>
          <w:szCs w:val="24"/>
        </w:rPr>
        <w:t xml:space="preserve"> for details about each of the components</w:t>
      </w:r>
      <w:r w:rsidR="00E1739C">
        <w:rPr>
          <w:sz w:val="24"/>
          <w:szCs w:val="24"/>
        </w:rPr>
        <w:t xml:space="preserve"> of confirming and reconfirming safe environments</w:t>
      </w:r>
      <w:r w:rsidR="00AF5197">
        <w:rPr>
          <w:sz w:val="24"/>
          <w:szCs w:val="24"/>
        </w:rPr>
        <w:t>.</w:t>
      </w:r>
    </w:p>
    <w:p w14:paraId="69F01D26" w14:textId="77777777" w:rsidR="00E1739C" w:rsidRDefault="00E1739C" w:rsidP="00647C9F">
      <w:pPr>
        <w:pStyle w:val="NoSpacing"/>
        <w:widowControl w:val="0"/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</w:p>
    <w:p w14:paraId="4C2DF92B" w14:textId="77777777" w:rsidR="00E1739C" w:rsidRDefault="00E1739C" w:rsidP="00647C9F">
      <w:pPr>
        <w:pStyle w:val="NoSpacing"/>
        <w:widowControl w:val="0"/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</w:p>
    <w:p w14:paraId="7EB38645" w14:textId="3B9B3430" w:rsidR="00A25F36" w:rsidRDefault="00A25F36" w:rsidP="00647C9F">
      <w:pPr>
        <w:pStyle w:val="NoSpacing"/>
        <w:widowControl w:val="0"/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A25F36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5220"/>
        <w:gridCol w:w="1350"/>
        <w:gridCol w:w="1080"/>
        <w:gridCol w:w="1890"/>
      </w:tblGrid>
      <w:tr w:rsidR="0097292D" w:rsidRPr="00AF5197" w14:paraId="4A1A6599" w14:textId="62991620" w:rsidTr="00A25F36">
        <w:tc>
          <w:tcPr>
            <w:tcW w:w="5220" w:type="dxa"/>
          </w:tcPr>
          <w:p w14:paraId="4EFF403F" w14:textId="77777777" w:rsidR="00414BF8" w:rsidRPr="00AF5197" w:rsidRDefault="00414BF8" w:rsidP="00C35E8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3150A2EE" w14:textId="5EA630C8" w:rsidR="00414BF8" w:rsidRPr="00AF5197" w:rsidRDefault="00414BF8" w:rsidP="0097292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F5197">
              <w:rPr>
                <w:rFonts w:cstheme="minorHAnsi"/>
                <w:b/>
                <w:bCs/>
                <w:sz w:val="24"/>
                <w:szCs w:val="24"/>
              </w:rPr>
              <w:t>Unlicensed Home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D874977" w14:textId="1FC80576" w:rsidR="00414BF8" w:rsidRPr="00AF5197" w:rsidRDefault="00414BF8" w:rsidP="0097292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F5197">
              <w:rPr>
                <w:rFonts w:cstheme="minorHAnsi"/>
                <w:b/>
                <w:bCs/>
                <w:sz w:val="24"/>
                <w:szCs w:val="24"/>
              </w:rPr>
              <w:t>Licensed Home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25F2B6A6" w14:textId="3C67A5D8" w:rsidR="00414BF8" w:rsidRPr="00AF5197" w:rsidRDefault="00414BF8" w:rsidP="0097292D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F5197">
              <w:rPr>
                <w:rFonts w:cstheme="minorHAnsi"/>
                <w:b/>
                <w:bCs/>
                <w:sz w:val="24"/>
                <w:szCs w:val="24"/>
              </w:rPr>
              <w:t>Group Home &amp; Residential Care</w:t>
            </w:r>
          </w:p>
        </w:tc>
      </w:tr>
      <w:tr w:rsidR="00414BF8" w:rsidRPr="00AF5197" w14:paraId="033DE60B" w14:textId="6B55BCCB" w:rsidTr="00A25F36">
        <w:tc>
          <w:tcPr>
            <w:tcW w:w="9540" w:type="dxa"/>
            <w:gridSpan w:val="4"/>
            <w:shd w:val="clear" w:color="auto" w:fill="000000" w:themeFill="text1"/>
          </w:tcPr>
          <w:p w14:paraId="5338A451" w14:textId="0FB8EDEE" w:rsidR="00414BF8" w:rsidRPr="00AF5197" w:rsidRDefault="00414BF8" w:rsidP="00C35E8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Confirming Safe Environments</w:t>
            </w:r>
          </w:p>
        </w:tc>
      </w:tr>
      <w:tr w:rsidR="0097292D" w:rsidRPr="00AF5197" w14:paraId="68D5EA2A" w14:textId="3F0498E8" w:rsidTr="00A25F36">
        <w:tc>
          <w:tcPr>
            <w:tcW w:w="5220" w:type="dxa"/>
          </w:tcPr>
          <w:p w14:paraId="51F213C3" w14:textId="77777777" w:rsidR="00414BF8" w:rsidRPr="00AF5197" w:rsidRDefault="00414BF8" w:rsidP="00414BF8">
            <w:pPr>
              <w:pStyle w:val="NoSpacing"/>
              <w:rPr>
                <w:rFonts w:cstheme="minorHAnsi"/>
                <w:sz w:val="24"/>
                <w:szCs w:val="24"/>
                <w:u w:val="single"/>
              </w:rPr>
            </w:pPr>
            <w:r w:rsidRPr="00AF5197">
              <w:rPr>
                <w:rFonts w:cstheme="minorHAnsi"/>
                <w:sz w:val="24"/>
                <w:szCs w:val="24"/>
                <w:u w:val="single"/>
              </w:rPr>
              <w:t>Background Checks</w:t>
            </w:r>
          </w:p>
          <w:p w14:paraId="12445A7E" w14:textId="77777777" w:rsidR="00414BF8" w:rsidRPr="00AF5197" w:rsidRDefault="00414BF8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CCAP</w:t>
            </w:r>
          </w:p>
          <w:p w14:paraId="2DB66A93" w14:textId="77777777" w:rsidR="00414BF8" w:rsidRPr="00AF5197" w:rsidRDefault="00414BF8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proofErr w:type="spellStart"/>
            <w:r w:rsidRPr="00AF5197">
              <w:rPr>
                <w:rFonts w:cstheme="minorHAnsi"/>
                <w:sz w:val="24"/>
                <w:szCs w:val="24"/>
              </w:rPr>
              <w:t>eWiSACWIS</w:t>
            </w:r>
            <w:proofErr w:type="spellEnd"/>
            <w:r w:rsidRPr="00AF5197">
              <w:rPr>
                <w:rFonts w:cstheme="minorHAnsi"/>
                <w:sz w:val="24"/>
                <w:szCs w:val="24"/>
              </w:rPr>
              <w:t>/CPS Records</w:t>
            </w:r>
          </w:p>
          <w:p w14:paraId="78AEF69B" w14:textId="602A5441" w:rsidR="00414BF8" w:rsidRPr="00AF5197" w:rsidRDefault="00414BF8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Reverse Address Sex Offender Registry</w:t>
            </w:r>
          </w:p>
        </w:tc>
        <w:tc>
          <w:tcPr>
            <w:tcW w:w="1350" w:type="dxa"/>
          </w:tcPr>
          <w:p w14:paraId="6B378481" w14:textId="77777777" w:rsidR="00414BF8" w:rsidRPr="00AF5197" w:rsidRDefault="00414BF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E344DF" w14:textId="77777777" w:rsidR="00414BF8" w:rsidRPr="00AF5197" w:rsidRDefault="00414B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6AE22F" w14:textId="77777777" w:rsidR="00414BF8" w:rsidRPr="00AF5197" w:rsidRDefault="00414BF8" w:rsidP="00C35E8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7292D" w:rsidRPr="00AF5197" w14:paraId="33422A39" w14:textId="5574001C" w:rsidTr="00A25F36">
        <w:tc>
          <w:tcPr>
            <w:tcW w:w="5220" w:type="dxa"/>
          </w:tcPr>
          <w:p w14:paraId="03FA1D80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AF5197">
              <w:rPr>
                <w:rFonts w:cstheme="minorHAnsi"/>
                <w:sz w:val="24"/>
                <w:szCs w:val="24"/>
                <w:u w:val="single"/>
              </w:rPr>
              <w:t>Placement Danger Threats</w:t>
            </w:r>
          </w:p>
          <w:p w14:paraId="2D4A5BC4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17 Placement Danger Threats in the following specific areas:</w:t>
            </w:r>
          </w:p>
          <w:p w14:paraId="18AF44BF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Presence of Violence</w:t>
            </w:r>
          </w:p>
          <w:p w14:paraId="16ED255C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View of the Child</w:t>
            </w:r>
          </w:p>
          <w:p w14:paraId="22BF0953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Ability to Partner with the Agency</w:t>
            </w:r>
          </w:p>
          <w:p w14:paraId="15D572E5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Supervision and Protection</w:t>
            </w:r>
          </w:p>
          <w:p w14:paraId="38A58871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Concrete Physical Issues</w:t>
            </w:r>
          </w:p>
          <w:p w14:paraId="36C181AA" w14:textId="761D7A40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Child’s Functioning</w:t>
            </w:r>
          </w:p>
          <w:p w14:paraId="71852E36" w14:textId="0A17310D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  <w:u w:val="single"/>
              </w:rPr>
            </w:pPr>
            <w:r w:rsidRPr="00AF5197">
              <w:rPr>
                <w:rFonts w:cstheme="minorHAnsi"/>
                <w:sz w:val="24"/>
                <w:szCs w:val="24"/>
              </w:rPr>
              <w:t>Caregiver Capacity</w:t>
            </w:r>
          </w:p>
        </w:tc>
        <w:tc>
          <w:tcPr>
            <w:tcW w:w="1350" w:type="dxa"/>
          </w:tcPr>
          <w:p w14:paraId="1D4ACF78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060030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35269C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7292D" w:rsidRPr="00AF5197" w14:paraId="71A4880E" w14:textId="381712DA" w:rsidTr="00A25F36">
        <w:tc>
          <w:tcPr>
            <w:tcW w:w="5220" w:type="dxa"/>
          </w:tcPr>
          <w:p w14:paraId="52A91C40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AF5197">
              <w:rPr>
                <w:rFonts w:cstheme="minorHAnsi"/>
                <w:sz w:val="24"/>
                <w:szCs w:val="24"/>
                <w:u w:val="single"/>
              </w:rPr>
              <w:t>Risk Management Plan</w:t>
            </w:r>
          </w:p>
          <w:p w14:paraId="0328A97C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Addresses the following behaviors:</w:t>
            </w:r>
          </w:p>
          <w:p w14:paraId="5DE8E01D" w14:textId="1FFFF648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 xml:space="preserve">Aggressive </w:t>
            </w:r>
          </w:p>
          <w:p w14:paraId="47D0151B" w14:textId="3997D903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 xml:space="preserve">Sexually Abusive </w:t>
            </w:r>
          </w:p>
          <w:p w14:paraId="0C5A9F0F" w14:textId="14C68C45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Other behavior Issues</w:t>
            </w:r>
          </w:p>
        </w:tc>
        <w:tc>
          <w:tcPr>
            <w:tcW w:w="1350" w:type="dxa"/>
          </w:tcPr>
          <w:p w14:paraId="0B94A778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E94FBA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83B096A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7292D" w:rsidRPr="00AF5197" w14:paraId="24EBE879" w14:textId="3BE507A4" w:rsidTr="00A25F36">
        <w:tc>
          <w:tcPr>
            <w:tcW w:w="9540" w:type="dxa"/>
            <w:gridSpan w:val="4"/>
            <w:shd w:val="clear" w:color="auto" w:fill="000000" w:themeFill="text1"/>
          </w:tcPr>
          <w:p w14:paraId="5C62FA24" w14:textId="01CCE3F4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AF519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Reconfirming Safe Environments</w:t>
            </w:r>
          </w:p>
        </w:tc>
      </w:tr>
      <w:tr w:rsidR="0097292D" w:rsidRPr="00AF5197" w14:paraId="22688604" w14:textId="5C230F91" w:rsidTr="00A25F36">
        <w:tc>
          <w:tcPr>
            <w:tcW w:w="5220" w:type="dxa"/>
          </w:tcPr>
          <w:p w14:paraId="0C6CA60F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AF5197">
              <w:rPr>
                <w:rFonts w:cstheme="minorHAnsi"/>
                <w:sz w:val="24"/>
                <w:szCs w:val="24"/>
                <w:u w:val="single"/>
              </w:rPr>
              <w:t>Background Checks</w:t>
            </w:r>
          </w:p>
          <w:p w14:paraId="7981335A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CCAP</w:t>
            </w:r>
          </w:p>
          <w:p w14:paraId="09422EE5" w14:textId="34F0071A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Reverse Address Sex Offender Registry</w:t>
            </w:r>
          </w:p>
        </w:tc>
        <w:tc>
          <w:tcPr>
            <w:tcW w:w="1350" w:type="dxa"/>
          </w:tcPr>
          <w:p w14:paraId="4B0DBEDD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5FFC8C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191B5F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25F36" w:rsidRPr="00AF5197" w14:paraId="71575566" w14:textId="77777777" w:rsidTr="00A25F36">
        <w:tc>
          <w:tcPr>
            <w:tcW w:w="5220" w:type="dxa"/>
          </w:tcPr>
          <w:p w14:paraId="75610674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AF5197">
              <w:rPr>
                <w:rFonts w:cstheme="minorHAnsi"/>
                <w:sz w:val="24"/>
                <w:szCs w:val="24"/>
                <w:u w:val="single"/>
              </w:rPr>
              <w:t>Placement Danger Threats</w:t>
            </w:r>
          </w:p>
          <w:p w14:paraId="7602DEAC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17 Placement Danger Threats in the following specific areas:</w:t>
            </w:r>
          </w:p>
          <w:p w14:paraId="593E2A02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Presence of Violence</w:t>
            </w:r>
          </w:p>
          <w:p w14:paraId="40DE784D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View of the Child</w:t>
            </w:r>
          </w:p>
          <w:p w14:paraId="31B9F931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Ability to Partner with the Agency</w:t>
            </w:r>
          </w:p>
          <w:p w14:paraId="469990C3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Supervision and Protection</w:t>
            </w:r>
          </w:p>
          <w:p w14:paraId="0C535904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Concrete Physical Issues</w:t>
            </w:r>
          </w:p>
          <w:p w14:paraId="748AAF90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Child’s Functioning</w:t>
            </w:r>
          </w:p>
          <w:p w14:paraId="0AC848DB" w14:textId="4C1AFCA1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Caregiver Capacity</w:t>
            </w:r>
          </w:p>
        </w:tc>
        <w:tc>
          <w:tcPr>
            <w:tcW w:w="1350" w:type="dxa"/>
          </w:tcPr>
          <w:p w14:paraId="409FB32E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A9B956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37F8FA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25F36" w:rsidRPr="00AF5197" w14:paraId="467A0317" w14:textId="77777777" w:rsidTr="00A25F36">
        <w:tc>
          <w:tcPr>
            <w:tcW w:w="5220" w:type="dxa"/>
          </w:tcPr>
          <w:p w14:paraId="44EB3397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AF5197">
              <w:rPr>
                <w:rFonts w:cstheme="minorHAnsi"/>
                <w:sz w:val="24"/>
                <w:szCs w:val="24"/>
                <w:u w:val="single"/>
              </w:rPr>
              <w:t>Risk Management Plan</w:t>
            </w:r>
          </w:p>
          <w:p w14:paraId="0E26F350" w14:textId="77777777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Addresses the following behaviors:</w:t>
            </w:r>
          </w:p>
          <w:p w14:paraId="0750F42C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 xml:space="preserve">Aggressive </w:t>
            </w:r>
          </w:p>
          <w:p w14:paraId="47B3E0A0" w14:textId="77777777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 xml:space="preserve">Sexually Abusive </w:t>
            </w:r>
          </w:p>
          <w:p w14:paraId="4541C292" w14:textId="5ABD2D25" w:rsidR="0097292D" w:rsidRPr="00AF5197" w:rsidRDefault="0097292D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Other behavior Issues</w:t>
            </w:r>
          </w:p>
        </w:tc>
        <w:tc>
          <w:tcPr>
            <w:tcW w:w="1350" w:type="dxa"/>
          </w:tcPr>
          <w:p w14:paraId="06D23781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A808E2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69A8B5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5FDCA734" w14:textId="77777777" w:rsidR="00AF5197" w:rsidRDefault="00AF5197">
      <w:r>
        <w:br w:type="page"/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5220"/>
        <w:gridCol w:w="1350"/>
        <w:gridCol w:w="1080"/>
        <w:gridCol w:w="1890"/>
      </w:tblGrid>
      <w:tr w:rsidR="00A25F36" w:rsidRPr="00AF5197" w14:paraId="5DDE171A" w14:textId="77777777" w:rsidTr="00A25F36">
        <w:tc>
          <w:tcPr>
            <w:tcW w:w="5220" w:type="dxa"/>
          </w:tcPr>
          <w:p w14:paraId="29210B23" w14:textId="20EA8428" w:rsidR="0097292D" w:rsidRPr="00AF5197" w:rsidRDefault="0097292D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AF5197">
              <w:rPr>
                <w:rFonts w:cstheme="minorHAnsi"/>
                <w:sz w:val="24"/>
                <w:szCs w:val="24"/>
                <w:u w:val="single"/>
              </w:rPr>
              <w:t>Environmental Evaluation</w:t>
            </w:r>
          </w:p>
          <w:p w14:paraId="03E10E22" w14:textId="04F278B3" w:rsidR="00A25F36" w:rsidRPr="00AF5197" w:rsidRDefault="00A25F36" w:rsidP="009729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Evaluates:</w:t>
            </w:r>
          </w:p>
          <w:p w14:paraId="6A5DF48A" w14:textId="36699800" w:rsidR="00A25F36" w:rsidRPr="00AF5197" w:rsidRDefault="00A25F36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 xml:space="preserve">Caregiver ability to meet the needs of a child </w:t>
            </w:r>
          </w:p>
          <w:p w14:paraId="317B46CC" w14:textId="0BF8FFA3" w:rsidR="00A25F36" w:rsidRPr="00AF5197" w:rsidRDefault="00A25F36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Caregiver level of functioning</w:t>
            </w:r>
          </w:p>
          <w:p w14:paraId="6A73B634" w14:textId="732B1DD9" w:rsidR="00A25F36" w:rsidRPr="00AF5197" w:rsidRDefault="00A25F36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Provider’s ability to support permanence goal</w:t>
            </w:r>
          </w:p>
          <w:p w14:paraId="6157D2D4" w14:textId="77777777" w:rsidR="00A25F36" w:rsidRPr="00AF5197" w:rsidRDefault="00A25F36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Child level of need</w:t>
            </w:r>
          </w:p>
          <w:p w14:paraId="06DB3E1F" w14:textId="15EC6F6E" w:rsidR="00A25F36" w:rsidRPr="00AF5197" w:rsidRDefault="00A25F36">
            <w:pPr>
              <w:pStyle w:val="NoSpacing"/>
              <w:numPr>
                <w:ilvl w:val="0"/>
                <w:numId w:val="6"/>
              </w:numPr>
              <w:ind w:left="427" w:hanging="180"/>
              <w:rPr>
                <w:rFonts w:cstheme="minorHAnsi"/>
                <w:sz w:val="24"/>
                <w:szCs w:val="24"/>
              </w:rPr>
            </w:pPr>
            <w:r w:rsidRPr="00AF5197">
              <w:rPr>
                <w:rFonts w:cstheme="minorHAnsi"/>
                <w:sz w:val="24"/>
                <w:szCs w:val="24"/>
              </w:rPr>
              <w:t>Child and family adjustment to placement</w:t>
            </w:r>
          </w:p>
        </w:tc>
        <w:tc>
          <w:tcPr>
            <w:tcW w:w="1350" w:type="dxa"/>
          </w:tcPr>
          <w:p w14:paraId="23EAEEDA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D9DA08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8E22E8" w14:textId="77777777" w:rsidR="0097292D" w:rsidRPr="00AF5197" w:rsidRDefault="0097292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38D99D69" w14:textId="77777777" w:rsidR="00B50DB6" w:rsidRPr="00647C9F" w:rsidRDefault="00B50DB6" w:rsidP="00647C9F">
      <w:pPr>
        <w:pStyle w:val="NoSpacing"/>
        <w:rPr>
          <w:sz w:val="24"/>
          <w:szCs w:val="24"/>
        </w:rPr>
      </w:pPr>
    </w:p>
    <w:p w14:paraId="7B403837" w14:textId="37990CE2" w:rsidR="00647C9F" w:rsidRPr="00E1739C" w:rsidRDefault="00AF5197" w:rsidP="00E1739C">
      <w:pPr>
        <w:pStyle w:val="NoSpacing"/>
        <w:rPr>
          <w:sz w:val="24"/>
          <w:szCs w:val="24"/>
        </w:rPr>
      </w:pPr>
      <w:bookmarkStart w:id="4" w:name="_Hlk121745312"/>
      <w:bookmarkStart w:id="5" w:name="_Hlk121756518"/>
      <w:r w:rsidRPr="00647C9F">
        <w:rPr>
          <w:b/>
          <w:bCs/>
          <w:sz w:val="24"/>
          <w:szCs w:val="24"/>
        </w:rPr>
        <w:t>On-the-Job Application Activities</w:t>
      </w:r>
    </w:p>
    <w:p w14:paraId="69B99E7F" w14:textId="195CE133" w:rsidR="00647C9F" w:rsidRPr="00647C9F" w:rsidRDefault="00647C9F" w:rsidP="00647C9F">
      <w:pPr>
        <w:pStyle w:val="NoSpacing"/>
        <w:rPr>
          <w:sz w:val="24"/>
          <w:szCs w:val="24"/>
        </w:rPr>
      </w:pPr>
      <w:bookmarkStart w:id="6" w:name="_Hlk121739980"/>
      <w:r w:rsidRPr="00647C9F">
        <w:rPr>
          <w:sz w:val="24"/>
          <w:szCs w:val="24"/>
        </w:rPr>
        <w:t>Listed in this section are optional t</w:t>
      </w:r>
      <w:r w:rsidRPr="00647C9F">
        <w:rPr>
          <w:sz w:val="24"/>
          <w:szCs w:val="24"/>
          <w:shd w:val="clear" w:color="auto" w:fill="FFFFFF"/>
        </w:rPr>
        <w:t xml:space="preserve">ransfer of training activities to support the learner in applying the knowledge </w:t>
      </w:r>
      <w:r w:rsidRPr="00647C9F">
        <w:rPr>
          <w:sz w:val="24"/>
          <w:szCs w:val="24"/>
        </w:rPr>
        <w:t>acquired during the Confirming Safe Environments</w:t>
      </w:r>
      <w:r>
        <w:rPr>
          <w:sz w:val="24"/>
          <w:szCs w:val="24"/>
        </w:rPr>
        <w:t xml:space="preserve">: </w:t>
      </w:r>
      <w:r w:rsidRPr="00647C9F">
        <w:rPr>
          <w:sz w:val="24"/>
          <w:szCs w:val="24"/>
        </w:rPr>
        <w:t>Components and Tools of CSE &amp; RSE</w:t>
      </w:r>
      <w:r>
        <w:rPr>
          <w:sz w:val="24"/>
          <w:szCs w:val="24"/>
        </w:rPr>
        <w:t xml:space="preserve"> </w:t>
      </w:r>
      <w:r w:rsidRPr="00647C9F">
        <w:rPr>
          <w:sz w:val="24"/>
          <w:szCs w:val="24"/>
        </w:rPr>
        <w:t>Pre-Service Module</w:t>
      </w:r>
      <w:r w:rsidRPr="00647C9F">
        <w:rPr>
          <w:sz w:val="24"/>
          <w:szCs w:val="24"/>
          <w:shd w:val="clear" w:color="auto" w:fill="FFFFFF"/>
        </w:rPr>
        <w:t xml:space="preserve"> to their CPS roles and responsibilities.</w:t>
      </w:r>
    </w:p>
    <w:p w14:paraId="3DEE78FC" w14:textId="77777777" w:rsidR="00E1739C" w:rsidRDefault="00E1739C" w:rsidP="00647C9F">
      <w:pPr>
        <w:spacing w:after="0" w:line="240" w:lineRule="auto"/>
        <w:rPr>
          <w:rFonts w:eastAsiaTheme="minorEastAsia"/>
          <w:sz w:val="24"/>
          <w:szCs w:val="24"/>
          <w:shd w:val="clear" w:color="auto" w:fill="FFFFFF"/>
        </w:rPr>
      </w:pPr>
    </w:p>
    <w:p w14:paraId="11026C8B" w14:textId="7643905A" w:rsidR="00647C9F" w:rsidRPr="00647C9F" w:rsidRDefault="00647C9F" w:rsidP="00647C9F">
      <w:pPr>
        <w:spacing w:after="0" w:line="240" w:lineRule="auto"/>
        <w:rPr>
          <w:rFonts w:eastAsiaTheme="minorEastAsia"/>
          <w:sz w:val="24"/>
          <w:szCs w:val="24"/>
          <w:shd w:val="clear" w:color="auto" w:fill="FFFFFF"/>
        </w:rPr>
      </w:pPr>
      <w:r w:rsidRPr="00647C9F">
        <w:rPr>
          <w:rFonts w:eastAsiaTheme="minorEastAsia"/>
          <w:sz w:val="24"/>
          <w:szCs w:val="24"/>
          <w:shd w:val="clear" w:color="auto" w:fill="FFFFFF"/>
        </w:rPr>
        <w:t xml:space="preserve">These </w:t>
      </w:r>
      <w:r w:rsidR="00332394">
        <w:rPr>
          <w:rFonts w:eastAsiaTheme="minorEastAsia"/>
          <w:sz w:val="24"/>
          <w:szCs w:val="24"/>
          <w:shd w:val="clear" w:color="auto" w:fill="FFFFFF"/>
        </w:rPr>
        <w:t>two</w:t>
      </w:r>
      <w:r w:rsidRPr="00647C9F">
        <w:rPr>
          <w:rFonts w:eastAsiaTheme="minorEastAsia"/>
          <w:sz w:val="24"/>
          <w:szCs w:val="24"/>
          <w:shd w:val="clear" w:color="auto" w:fill="FFFFFF"/>
        </w:rPr>
        <w:t xml:space="preserve"> activities are optional and are provided only to aid the child welfare professional and supervisor/coach in supporting transfer of learning from pre-service to the agency. The child welfare professional, with input from their supervisor/coach, may choose to complete all, some, or none of these activities or substitute in other activities. </w:t>
      </w:r>
    </w:p>
    <w:bookmarkEnd w:id="4"/>
    <w:p w14:paraId="250AD462" w14:textId="77777777" w:rsidR="00647C9F" w:rsidRPr="00647C9F" w:rsidRDefault="00647C9F" w:rsidP="00647C9F">
      <w:pPr>
        <w:spacing w:after="0" w:line="240" w:lineRule="auto"/>
        <w:rPr>
          <w:rFonts w:eastAsiaTheme="minorEastAsia"/>
          <w:sz w:val="24"/>
          <w:szCs w:val="24"/>
          <w:shd w:val="clear" w:color="auto" w:fill="FFFFFF"/>
        </w:rPr>
      </w:pPr>
    </w:p>
    <w:p w14:paraId="2B827CCF" w14:textId="629D5012" w:rsidR="00647C9F" w:rsidRPr="00647C9F" w:rsidRDefault="00647C9F" w:rsidP="00647C9F">
      <w:pPr>
        <w:spacing w:after="0" w:line="240" w:lineRule="auto"/>
        <w:rPr>
          <w:rFonts w:eastAsiaTheme="minorEastAsia"/>
          <w:sz w:val="24"/>
          <w:szCs w:val="24"/>
        </w:rPr>
      </w:pPr>
      <w:r w:rsidRPr="00647C9F">
        <w:rPr>
          <w:rFonts w:eastAsiaTheme="minorEastAsia"/>
          <w:sz w:val="24"/>
          <w:szCs w:val="24"/>
        </w:rPr>
        <w:t xml:space="preserve">Each of the activities are described below, and a resource section to aid the post-activity supervisor/coach discussion with the child welfare professional follows the description of </w:t>
      </w:r>
      <w:r w:rsidR="00AF5197">
        <w:rPr>
          <w:rFonts w:eastAsiaTheme="minorEastAsia"/>
          <w:sz w:val="24"/>
          <w:szCs w:val="24"/>
        </w:rPr>
        <w:t xml:space="preserve">the first </w:t>
      </w:r>
      <w:r w:rsidRPr="00647C9F">
        <w:rPr>
          <w:rFonts w:eastAsiaTheme="minorEastAsia"/>
          <w:sz w:val="24"/>
          <w:szCs w:val="24"/>
        </w:rPr>
        <w:t>activity.</w:t>
      </w:r>
    </w:p>
    <w:bookmarkEnd w:id="5"/>
    <w:bookmarkEnd w:id="6"/>
    <w:p w14:paraId="125F5B59" w14:textId="77777777" w:rsidR="002E634D" w:rsidRPr="00647C9F" w:rsidRDefault="002E634D" w:rsidP="00647C9F">
      <w:pPr>
        <w:pStyle w:val="NoSpacing"/>
        <w:rPr>
          <w:rFonts w:cstheme="minorHAnsi"/>
          <w:sz w:val="24"/>
          <w:szCs w:val="24"/>
        </w:rPr>
      </w:pPr>
    </w:p>
    <w:p w14:paraId="64E4100D" w14:textId="60914FA5" w:rsidR="002C5E9A" w:rsidRPr="00647C9F" w:rsidRDefault="002C5E9A" w:rsidP="00AF5197">
      <w:pPr>
        <w:pStyle w:val="NoSpacing"/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647C9F">
        <w:rPr>
          <w:rFonts w:cstheme="minorHAnsi"/>
          <w:b/>
          <w:bCs/>
          <w:sz w:val="24"/>
          <w:szCs w:val="24"/>
          <w:u w:val="single"/>
        </w:rPr>
        <w:t xml:space="preserve">Option </w:t>
      </w:r>
      <w:r w:rsidR="00177CAE" w:rsidRPr="00647C9F">
        <w:rPr>
          <w:rFonts w:cstheme="minorHAnsi"/>
          <w:b/>
          <w:bCs/>
          <w:sz w:val="24"/>
          <w:szCs w:val="24"/>
          <w:u w:val="single"/>
        </w:rPr>
        <w:t>1</w:t>
      </w:r>
      <w:r w:rsidR="00647C9F" w:rsidRPr="00647C9F">
        <w:rPr>
          <w:rFonts w:cstheme="minorHAnsi"/>
          <w:b/>
          <w:bCs/>
          <w:sz w:val="24"/>
          <w:szCs w:val="24"/>
          <w:u w:val="single"/>
        </w:rPr>
        <w:t>: Risk Management Plans</w:t>
      </w:r>
      <w:r w:rsidR="00DF1C22">
        <w:rPr>
          <w:rFonts w:cstheme="minorHAnsi"/>
          <w:b/>
          <w:bCs/>
          <w:sz w:val="24"/>
          <w:szCs w:val="24"/>
          <w:u w:val="single"/>
        </w:rPr>
        <w:t xml:space="preserve"> Activity</w:t>
      </w:r>
    </w:p>
    <w:p w14:paraId="5655DD2A" w14:textId="77777777" w:rsidR="002E0211" w:rsidRPr="00647C9F" w:rsidRDefault="00281EF9" w:rsidP="00AF5197">
      <w:pPr>
        <w:pStyle w:val="NoSpacing"/>
        <w:ind w:left="360"/>
        <w:rPr>
          <w:rFonts w:ascii="Calibri" w:hAnsi="Calibri" w:cs="Calibri"/>
          <w:sz w:val="24"/>
          <w:szCs w:val="24"/>
        </w:rPr>
      </w:pPr>
      <w:bookmarkStart w:id="7" w:name="_Hlk89433644"/>
      <w:bookmarkStart w:id="8" w:name="_Hlk89433547"/>
      <w:r w:rsidRPr="00647C9F">
        <w:rPr>
          <w:rFonts w:ascii="Calibri" w:hAnsi="Calibri" w:cs="Calibri"/>
          <w:sz w:val="24"/>
          <w:szCs w:val="24"/>
        </w:rPr>
        <w:t>Risk Management Plans are built to support the caregiver and placement in making sure that each child is safe from other minor’s behaviors.</w:t>
      </w:r>
      <w:r w:rsidR="002E0211" w:rsidRPr="00647C9F">
        <w:rPr>
          <w:rFonts w:ascii="Calibri" w:hAnsi="Calibri" w:cs="Calibri"/>
          <w:sz w:val="24"/>
          <w:szCs w:val="24"/>
        </w:rPr>
        <w:t xml:space="preserve"> </w:t>
      </w:r>
    </w:p>
    <w:p w14:paraId="5356D06C" w14:textId="19445AF4" w:rsidR="00647C9F" w:rsidRDefault="002E0211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647C9F">
        <w:rPr>
          <w:rFonts w:ascii="Calibri" w:hAnsi="Calibri" w:cs="Calibri"/>
          <w:sz w:val="24"/>
          <w:szCs w:val="24"/>
        </w:rPr>
        <w:t xml:space="preserve">Discuss your </w:t>
      </w:r>
      <w:r w:rsidR="00AF5197">
        <w:rPr>
          <w:rFonts w:ascii="Calibri" w:hAnsi="Calibri" w:cs="Calibri"/>
          <w:sz w:val="24"/>
          <w:szCs w:val="24"/>
        </w:rPr>
        <w:t>agency</w:t>
      </w:r>
      <w:r w:rsidRPr="00647C9F">
        <w:rPr>
          <w:rFonts w:ascii="Calibri" w:hAnsi="Calibri" w:cs="Calibri"/>
          <w:sz w:val="24"/>
          <w:szCs w:val="24"/>
        </w:rPr>
        <w:t>’s protocol in developing Risk Management Plans</w:t>
      </w:r>
      <w:r w:rsidR="00647C9F">
        <w:rPr>
          <w:rFonts w:ascii="Calibri" w:hAnsi="Calibri" w:cs="Calibri"/>
          <w:sz w:val="24"/>
          <w:szCs w:val="24"/>
        </w:rPr>
        <w:t xml:space="preserve"> with your supervisor or coach</w:t>
      </w:r>
      <w:r w:rsidR="00AF5197">
        <w:rPr>
          <w:rFonts w:ascii="Calibri" w:hAnsi="Calibri" w:cs="Calibri"/>
          <w:sz w:val="24"/>
          <w:szCs w:val="24"/>
        </w:rPr>
        <w:t>. Ask questions about:</w:t>
      </w:r>
    </w:p>
    <w:p w14:paraId="6AA064BA" w14:textId="44F3F565" w:rsidR="00AF5197" w:rsidRDefault="00AF5197">
      <w:pPr>
        <w:pStyle w:val="NoSpacing"/>
        <w:numPr>
          <w:ilvl w:val="1"/>
          <w:numId w:val="10"/>
        </w:numPr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647C9F" w:rsidRPr="00647C9F">
        <w:rPr>
          <w:rFonts w:ascii="Calibri" w:hAnsi="Calibri" w:cs="Calibri"/>
          <w:sz w:val="24"/>
          <w:szCs w:val="24"/>
        </w:rPr>
        <w:t>ho is involved</w:t>
      </w:r>
    </w:p>
    <w:p w14:paraId="249E1820" w14:textId="26063D3E" w:rsidR="002E0211" w:rsidRPr="00647C9F" w:rsidRDefault="00AF5197">
      <w:pPr>
        <w:pStyle w:val="NoSpacing"/>
        <w:numPr>
          <w:ilvl w:val="1"/>
          <w:numId w:val="10"/>
        </w:numPr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DF1C22">
        <w:rPr>
          <w:rFonts w:ascii="Calibri" w:hAnsi="Calibri" w:cs="Calibri"/>
          <w:sz w:val="24"/>
          <w:szCs w:val="24"/>
        </w:rPr>
        <w:t>he</w:t>
      </w:r>
      <w:r w:rsidR="00647C9F" w:rsidRPr="00647C9F">
        <w:rPr>
          <w:rFonts w:ascii="Calibri" w:hAnsi="Calibri" w:cs="Calibri"/>
          <w:sz w:val="24"/>
          <w:szCs w:val="24"/>
        </w:rPr>
        <w:t xml:space="preserve"> resources </w:t>
      </w:r>
      <w:r w:rsidR="00DF1C22">
        <w:rPr>
          <w:rFonts w:ascii="Calibri" w:hAnsi="Calibri" w:cs="Calibri"/>
          <w:sz w:val="24"/>
          <w:szCs w:val="24"/>
        </w:rPr>
        <w:t xml:space="preserve">that </w:t>
      </w:r>
      <w:r w:rsidR="00647C9F" w:rsidRPr="00647C9F">
        <w:rPr>
          <w:rFonts w:ascii="Calibri" w:hAnsi="Calibri" w:cs="Calibri"/>
          <w:sz w:val="24"/>
          <w:szCs w:val="24"/>
        </w:rPr>
        <w:t xml:space="preserve">could assist the </w:t>
      </w:r>
      <w:r w:rsidR="00703C5D">
        <w:rPr>
          <w:rFonts w:ascii="Calibri" w:hAnsi="Calibri" w:cs="Calibri"/>
          <w:sz w:val="24"/>
          <w:szCs w:val="24"/>
        </w:rPr>
        <w:t>out of-home care providers</w:t>
      </w:r>
      <w:r w:rsidR="00647C9F" w:rsidRPr="00647C9F">
        <w:rPr>
          <w:rFonts w:ascii="Calibri" w:hAnsi="Calibri" w:cs="Calibri"/>
          <w:sz w:val="24"/>
          <w:szCs w:val="24"/>
        </w:rPr>
        <w:t xml:space="preserve"> in </w:t>
      </w:r>
      <w:r w:rsidR="00703C5D">
        <w:rPr>
          <w:rFonts w:ascii="Calibri" w:hAnsi="Calibri" w:cs="Calibri"/>
          <w:sz w:val="24"/>
          <w:szCs w:val="24"/>
        </w:rPr>
        <w:t>establishing a Risk Management Plan</w:t>
      </w:r>
      <w:r w:rsidR="002E0211" w:rsidRPr="00647C9F">
        <w:rPr>
          <w:rFonts w:ascii="Calibri" w:hAnsi="Calibri" w:cs="Calibri"/>
          <w:sz w:val="24"/>
          <w:szCs w:val="24"/>
        </w:rPr>
        <w:t xml:space="preserve">  </w:t>
      </w:r>
    </w:p>
    <w:p w14:paraId="6D982880" w14:textId="77777777" w:rsidR="002E0211" w:rsidRPr="00E1739C" w:rsidRDefault="002E0211" w:rsidP="00E1739C">
      <w:pPr>
        <w:pStyle w:val="NoSpacing"/>
        <w:rPr>
          <w:sz w:val="24"/>
          <w:szCs w:val="24"/>
        </w:rPr>
      </w:pPr>
    </w:p>
    <w:p w14:paraId="69729A60" w14:textId="3FB852A7" w:rsidR="00DF1C22" w:rsidRPr="00647C9F" w:rsidRDefault="002E0211" w:rsidP="00AF5197">
      <w:pPr>
        <w:pStyle w:val="NoSpacing"/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DF1C22">
        <w:rPr>
          <w:rFonts w:cstheme="minorHAnsi"/>
          <w:b/>
          <w:bCs/>
          <w:sz w:val="24"/>
          <w:szCs w:val="24"/>
          <w:u w:val="single"/>
        </w:rPr>
        <w:t>Resource</w:t>
      </w:r>
      <w:r w:rsidR="00DF1C22" w:rsidRPr="00DF1C22">
        <w:rPr>
          <w:rFonts w:cstheme="minorHAnsi"/>
          <w:b/>
          <w:bCs/>
          <w:sz w:val="24"/>
          <w:szCs w:val="24"/>
          <w:u w:val="single"/>
        </w:rPr>
        <w:t xml:space="preserve"> for</w:t>
      </w:r>
      <w:r w:rsidRPr="00DF1C2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F1C22" w:rsidRPr="00DF1C22">
        <w:rPr>
          <w:rFonts w:cstheme="minorHAnsi"/>
          <w:b/>
          <w:bCs/>
          <w:sz w:val="24"/>
          <w:szCs w:val="24"/>
          <w:u w:val="single"/>
        </w:rPr>
        <w:t>Option 1: Risk Management Plans</w:t>
      </w:r>
      <w:r w:rsidR="00DF1C22">
        <w:rPr>
          <w:rFonts w:cstheme="minorHAnsi"/>
          <w:b/>
          <w:bCs/>
          <w:sz w:val="24"/>
          <w:szCs w:val="24"/>
          <w:u w:val="single"/>
        </w:rPr>
        <w:t xml:space="preserve"> Activity</w:t>
      </w:r>
    </w:p>
    <w:p w14:paraId="7B03C38D" w14:textId="3CE1DFC2" w:rsidR="00DF1C22" w:rsidRPr="004E5CFD" w:rsidRDefault="00DF1C22" w:rsidP="00AF5197">
      <w:pPr>
        <w:pStyle w:val="NoSpacing"/>
        <w:ind w:left="360"/>
        <w:rPr>
          <w:sz w:val="24"/>
          <w:szCs w:val="24"/>
        </w:rPr>
      </w:pPr>
      <w:bookmarkStart w:id="9" w:name="_Hlk121826055"/>
      <w:bookmarkStart w:id="10" w:name="_Hlk121230894"/>
      <w:r w:rsidRPr="004E5CFD">
        <w:rPr>
          <w:rFonts w:cstheme="minorHAnsi"/>
          <w:sz w:val="24"/>
          <w:szCs w:val="24"/>
        </w:rPr>
        <w:t xml:space="preserve">This resource section is provided to aid the post-activity supervisor/coach discussion with their child welfare professional after completion of Option </w:t>
      </w:r>
      <w:r>
        <w:rPr>
          <w:rFonts w:cstheme="minorHAnsi"/>
          <w:sz w:val="24"/>
          <w:szCs w:val="24"/>
        </w:rPr>
        <w:t>1</w:t>
      </w:r>
      <w:r w:rsidRPr="004E5CFD">
        <w:rPr>
          <w:rFonts w:cstheme="minorHAnsi"/>
          <w:sz w:val="24"/>
          <w:szCs w:val="24"/>
        </w:rPr>
        <w:t xml:space="preserve"> related to the </w:t>
      </w:r>
      <w:r>
        <w:rPr>
          <w:rFonts w:cstheme="minorHAnsi"/>
          <w:sz w:val="24"/>
          <w:szCs w:val="24"/>
        </w:rPr>
        <w:t xml:space="preserve">Risk Management Plans </w:t>
      </w:r>
      <w:r w:rsidR="00AF5197">
        <w:rPr>
          <w:rFonts w:cstheme="minorHAnsi"/>
          <w:sz w:val="24"/>
          <w:szCs w:val="24"/>
        </w:rPr>
        <w:t>A</w:t>
      </w:r>
      <w:r w:rsidRPr="004E5CFD">
        <w:rPr>
          <w:rFonts w:cstheme="minorHAnsi"/>
          <w:sz w:val="24"/>
          <w:szCs w:val="24"/>
        </w:rPr>
        <w:t>ctivity.</w:t>
      </w:r>
      <w:bookmarkEnd w:id="9"/>
      <w:r w:rsidRPr="004E5CFD">
        <w:rPr>
          <w:rFonts w:cstheme="minorHAnsi"/>
          <w:sz w:val="24"/>
          <w:szCs w:val="24"/>
        </w:rPr>
        <w:t xml:space="preserve">   </w:t>
      </w:r>
    </w:p>
    <w:bookmarkEnd w:id="10"/>
    <w:p w14:paraId="78FBE00E" w14:textId="6C99426B" w:rsidR="00DC6B46" w:rsidRPr="00DF1C22" w:rsidRDefault="00DC6B46" w:rsidP="00DF1C22">
      <w:pPr>
        <w:pStyle w:val="NoSpacing"/>
        <w:rPr>
          <w:sz w:val="24"/>
          <w:szCs w:val="24"/>
        </w:rPr>
      </w:pPr>
    </w:p>
    <w:bookmarkEnd w:id="7"/>
    <w:p w14:paraId="2305699B" w14:textId="4051D863" w:rsidR="002E0211" w:rsidRPr="00DF1C22" w:rsidRDefault="00DF1C22" w:rsidP="00AF5197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Note that Risk Management Plans are </w:t>
      </w:r>
      <w:r w:rsidR="002E0211" w:rsidRPr="00DF1C22">
        <w:rPr>
          <w:sz w:val="24"/>
          <w:szCs w:val="24"/>
        </w:rPr>
        <w:t xml:space="preserve">about behaviors and </w:t>
      </w:r>
      <w:r w:rsidR="002E0211" w:rsidRPr="00AF5197">
        <w:rPr>
          <w:sz w:val="24"/>
          <w:szCs w:val="24"/>
        </w:rPr>
        <w:t xml:space="preserve">interactions </w:t>
      </w:r>
      <w:r w:rsidR="002E0211" w:rsidRPr="00AF5197">
        <w:rPr>
          <w:sz w:val="24"/>
          <w:szCs w:val="24"/>
          <w:u w:val="single"/>
        </w:rPr>
        <w:t xml:space="preserve">of and between </w:t>
      </w:r>
      <w:r w:rsidR="00703C5D" w:rsidRPr="00AF5197">
        <w:rPr>
          <w:sz w:val="24"/>
          <w:szCs w:val="24"/>
          <w:u w:val="single"/>
        </w:rPr>
        <w:t>children/</w:t>
      </w:r>
      <w:r w:rsidR="00E1739C" w:rsidRPr="00AF5197">
        <w:rPr>
          <w:sz w:val="24"/>
          <w:szCs w:val="24"/>
          <w:u w:val="single"/>
        </w:rPr>
        <w:t>youth</w:t>
      </w:r>
      <w:r w:rsidR="00E1739C" w:rsidRPr="00AF5197">
        <w:rPr>
          <w:sz w:val="24"/>
          <w:szCs w:val="24"/>
        </w:rPr>
        <w:t>,</w:t>
      </w:r>
      <w:r w:rsidR="002E0211" w:rsidRPr="00DF1C22">
        <w:rPr>
          <w:sz w:val="24"/>
          <w:szCs w:val="24"/>
        </w:rPr>
        <w:t xml:space="preserve"> not caregivers.  Concerns about </w:t>
      </w:r>
      <w:r>
        <w:rPr>
          <w:sz w:val="24"/>
          <w:szCs w:val="24"/>
        </w:rPr>
        <w:t xml:space="preserve">the behaviors and actions of </w:t>
      </w:r>
      <w:r w:rsidR="002E0211" w:rsidRPr="00DF1C22">
        <w:rPr>
          <w:sz w:val="24"/>
          <w:szCs w:val="24"/>
        </w:rPr>
        <w:t xml:space="preserve">caregivers would </w:t>
      </w:r>
      <w:r>
        <w:rPr>
          <w:sz w:val="24"/>
          <w:szCs w:val="24"/>
        </w:rPr>
        <w:t xml:space="preserve">require </w:t>
      </w:r>
      <w:r w:rsidR="00703C5D">
        <w:rPr>
          <w:sz w:val="24"/>
          <w:szCs w:val="24"/>
        </w:rPr>
        <w:t>child welfare professionals</w:t>
      </w:r>
      <w:r w:rsidR="002E0211" w:rsidRPr="00DF1C22">
        <w:rPr>
          <w:sz w:val="24"/>
          <w:szCs w:val="24"/>
        </w:rPr>
        <w:t xml:space="preserve"> to explore if there is a Placement Danger Threat.</w:t>
      </w:r>
    </w:p>
    <w:p w14:paraId="1E5890E8" w14:textId="752ACA6B" w:rsidR="001D4461" w:rsidRPr="00DF1C22" w:rsidRDefault="001D4461" w:rsidP="00DF1C22">
      <w:pPr>
        <w:pStyle w:val="NoSpacing"/>
        <w:rPr>
          <w:sz w:val="24"/>
          <w:szCs w:val="24"/>
        </w:rPr>
      </w:pPr>
    </w:p>
    <w:p w14:paraId="261CADEE" w14:textId="77777777" w:rsidR="00AF5197" w:rsidRDefault="00AF5197">
      <w:pPr>
        <w:rPr>
          <w:rFonts w:eastAsiaTheme="minorEastAsia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CCCDFB4" w14:textId="1EE72FAC" w:rsidR="002E0211" w:rsidRPr="00DF1C22" w:rsidRDefault="002E0211" w:rsidP="00AF5197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DF1C22">
        <w:rPr>
          <w:b/>
          <w:bCs/>
          <w:sz w:val="24"/>
          <w:szCs w:val="24"/>
          <w:u w:val="single"/>
        </w:rPr>
        <w:t>Option 2</w:t>
      </w:r>
      <w:r w:rsidR="00DF1C22" w:rsidRPr="00DF1C22">
        <w:rPr>
          <w:b/>
          <w:bCs/>
          <w:sz w:val="24"/>
          <w:szCs w:val="24"/>
          <w:u w:val="single"/>
        </w:rPr>
        <w:t>: Background Check Activity</w:t>
      </w:r>
    </w:p>
    <w:p w14:paraId="5FC4B957" w14:textId="77777777" w:rsidR="00DF1C22" w:rsidRDefault="009B04DA" w:rsidP="00AF5197">
      <w:pPr>
        <w:pStyle w:val="NoSpacing"/>
        <w:ind w:left="360"/>
        <w:rPr>
          <w:sz w:val="24"/>
          <w:szCs w:val="24"/>
        </w:rPr>
      </w:pPr>
      <w:r w:rsidRPr="00DF1C22">
        <w:rPr>
          <w:sz w:val="24"/>
          <w:szCs w:val="24"/>
        </w:rPr>
        <w:t xml:space="preserve">Background Checks are required on all individuals seventeen years of age and older residing in the identified placement home. </w:t>
      </w:r>
    </w:p>
    <w:p w14:paraId="7B2701D7" w14:textId="2D61FD29" w:rsidR="00DF1C22" w:rsidRPr="00DF1C22" w:rsidRDefault="00AF5197" w:rsidP="00AF519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 w:rsidR="00DF1C22">
        <w:rPr>
          <w:sz w:val="24"/>
          <w:szCs w:val="24"/>
        </w:rPr>
        <w:t>The</w:t>
      </w:r>
      <w:r w:rsidR="009B04DA" w:rsidRPr="00DF1C22">
        <w:rPr>
          <w:sz w:val="24"/>
          <w:szCs w:val="24"/>
        </w:rPr>
        <w:t xml:space="preserve"> </w:t>
      </w:r>
      <w:r w:rsidR="00E1739C">
        <w:rPr>
          <w:sz w:val="24"/>
          <w:szCs w:val="24"/>
        </w:rPr>
        <w:t>required background checks</w:t>
      </w:r>
      <w:r w:rsidR="009B04DA" w:rsidRPr="00DF1C22">
        <w:rPr>
          <w:sz w:val="24"/>
          <w:szCs w:val="24"/>
        </w:rPr>
        <w:t xml:space="preserve"> </w:t>
      </w:r>
      <w:r w:rsidR="00DF1C22">
        <w:rPr>
          <w:sz w:val="24"/>
          <w:szCs w:val="24"/>
        </w:rPr>
        <w:t>for CSE include</w:t>
      </w:r>
      <w:r w:rsidR="009B04DA" w:rsidRPr="00DF1C22">
        <w:rPr>
          <w:sz w:val="24"/>
          <w:szCs w:val="24"/>
        </w:rPr>
        <w:t xml:space="preserve">: </w:t>
      </w:r>
      <w:r w:rsidR="00FC08C7" w:rsidRPr="00DF1C22">
        <w:rPr>
          <w:rFonts w:cstheme="minorHAnsi"/>
          <w:sz w:val="24"/>
          <w:szCs w:val="24"/>
        </w:rPr>
        <w:t>CCAP</w:t>
      </w:r>
      <w:r w:rsidR="00DF1C22">
        <w:rPr>
          <w:rFonts w:cstheme="minorHAnsi"/>
          <w:sz w:val="24"/>
          <w:szCs w:val="24"/>
        </w:rPr>
        <w:t xml:space="preserve">, </w:t>
      </w:r>
      <w:proofErr w:type="spellStart"/>
      <w:r w:rsidR="00FC08C7" w:rsidRPr="00DF1C22">
        <w:rPr>
          <w:rFonts w:cstheme="minorHAnsi"/>
          <w:sz w:val="24"/>
          <w:szCs w:val="24"/>
        </w:rPr>
        <w:t>eWiSACWIS</w:t>
      </w:r>
      <w:proofErr w:type="spellEnd"/>
      <w:r w:rsidR="00FC08C7" w:rsidRPr="00DF1C22">
        <w:rPr>
          <w:rFonts w:cstheme="minorHAnsi"/>
          <w:sz w:val="24"/>
          <w:szCs w:val="24"/>
        </w:rPr>
        <w:t xml:space="preserve"> and other CPS Records Checks</w:t>
      </w:r>
      <w:r w:rsidR="00DF1C22">
        <w:rPr>
          <w:rFonts w:cstheme="minorHAnsi"/>
          <w:sz w:val="24"/>
          <w:szCs w:val="24"/>
        </w:rPr>
        <w:t xml:space="preserve">, </w:t>
      </w:r>
      <w:r w:rsidR="00FC08C7" w:rsidRPr="00DF1C22">
        <w:rPr>
          <w:rFonts w:cstheme="minorHAnsi"/>
          <w:sz w:val="24"/>
          <w:szCs w:val="24"/>
        </w:rPr>
        <w:t>Reverse Address Sex Offender Registry</w:t>
      </w:r>
    </w:p>
    <w:p w14:paraId="6B7A67FF" w14:textId="2339D228" w:rsidR="00DF1C22" w:rsidRPr="00DF1C22" w:rsidRDefault="00AF5197" w:rsidP="00AF519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 w:rsidR="00DF1C22">
        <w:rPr>
          <w:sz w:val="24"/>
          <w:szCs w:val="24"/>
        </w:rPr>
        <w:t>The</w:t>
      </w:r>
      <w:r w:rsidR="00DF1C22" w:rsidRPr="00DF1C22">
        <w:rPr>
          <w:sz w:val="24"/>
          <w:szCs w:val="24"/>
        </w:rPr>
        <w:t xml:space="preserve"> </w:t>
      </w:r>
      <w:r w:rsidR="00E1739C">
        <w:rPr>
          <w:sz w:val="24"/>
          <w:szCs w:val="24"/>
        </w:rPr>
        <w:t>required background checks</w:t>
      </w:r>
      <w:r w:rsidR="00DF1C22" w:rsidRPr="00DF1C22">
        <w:rPr>
          <w:sz w:val="24"/>
          <w:szCs w:val="24"/>
        </w:rPr>
        <w:t xml:space="preserve"> </w:t>
      </w:r>
      <w:r w:rsidR="00DF1C22">
        <w:rPr>
          <w:sz w:val="24"/>
          <w:szCs w:val="24"/>
        </w:rPr>
        <w:t>for RSE include</w:t>
      </w:r>
      <w:r w:rsidR="00DF1C22" w:rsidRPr="00DF1C22">
        <w:rPr>
          <w:sz w:val="24"/>
          <w:szCs w:val="24"/>
        </w:rPr>
        <w:t xml:space="preserve">:  </w:t>
      </w:r>
      <w:r w:rsidR="00DF1C22" w:rsidRPr="00DF1C22">
        <w:rPr>
          <w:rFonts w:cstheme="minorHAnsi"/>
          <w:sz w:val="24"/>
          <w:szCs w:val="24"/>
        </w:rPr>
        <w:t>CCAP</w:t>
      </w:r>
      <w:r w:rsidR="00DF1C22">
        <w:rPr>
          <w:rFonts w:cstheme="minorHAnsi"/>
          <w:sz w:val="24"/>
          <w:szCs w:val="24"/>
        </w:rPr>
        <w:t xml:space="preserve">, </w:t>
      </w:r>
      <w:r w:rsidR="00DF1C22" w:rsidRPr="00DF1C22">
        <w:rPr>
          <w:rFonts w:cstheme="minorHAnsi"/>
          <w:sz w:val="24"/>
          <w:szCs w:val="24"/>
        </w:rPr>
        <w:t xml:space="preserve">Reverse Address Sex Offender Registry </w:t>
      </w:r>
    </w:p>
    <w:p w14:paraId="041DD294" w14:textId="51F49301" w:rsidR="00FC08C7" w:rsidRPr="00DF1C22" w:rsidRDefault="00FC08C7" w:rsidP="00DF1C22">
      <w:pPr>
        <w:pStyle w:val="NoSpacing"/>
        <w:ind w:left="360"/>
        <w:rPr>
          <w:sz w:val="24"/>
          <w:szCs w:val="24"/>
        </w:rPr>
      </w:pPr>
    </w:p>
    <w:p w14:paraId="5A8BA1D3" w14:textId="041061E6" w:rsidR="00DF1C22" w:rsidRPr="00AF5197" w:rsidRDefault="009B04DA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  <w:u w:val="single"/>
        </w:rPr>
      </w:pPr>
      <w:r w:rsidRPr="00AF5197">
        <w:rPr>
          <w:sz w:val="24"/>
          <w:szCs w:val="24"/>
        </w:rPr>
        <w:t>Discuss with your supervisor</w:t>
      </w:r>
      <w:r w:rsidR="00DF1C22" w:rsidRPr="00AF5197">
        <w:rPr>
          <w:sz w:val="24"/>
          <w:szCs w:val="24"/>
        </w:rPr>
        <w:t xml:space="preserve"> or coach</w:t>
      </w:r>
      <w:r w:rsidRPr="00AF5197">
        <w:rPr>
          <w:sz w:val="24"/>
          <w:szCs w:val="24"/>
        </w:rPr>
        <w:t xml:space="preserve"> how your </w:t>
      </w:r>
      <w:r w:rsidR="00AF5197" w:rsidRPr="00AF5197">
        <w:rPr>
          <w:sz w:val="24"/>
          <w:szCs w:val="24"/>
        </w:rPr>
        <w:t>agency</w:t>
      </w:r>
      <w:r w:rsidRPr="00AF5197">
        <w:rPr>
          <w:sz w:val="24"/>
          <w:szCs w:val="24"/>
        </w:rPr>
        <w:t xml:space="preserve"> conducts </w:t>
      </w:r>
      <w:r w:rsidR="00E1739C" w:rsidRPr="00AF5197">
        <w:rPr>
          <w:sz w:val="24"/>
          <w:szCs w:val="24"/>
        </w:rPr>
        <w:t>the required background</w:t>
      </w:r>
      <w:r w:rsidRPr="00AF5197">
        <w:rPr>
          <w:sz w:val="24"/>
          <w:szCs w:val="24"/>
        </w:rPr>
        <w:t xml:space="preserve"> checks</w:t>
      </w:r>
      <w:r w:rsidR="00AF5197" w:rsidRPr="00AF5197">
        <w:rPr>
          <w:sz w:val="24"/>
          <w:szCs w:val="24"/>
        </w:rPr>
        <w:t xml:space="preserve">. </w:t>
      </w:r>
      <w:r w:rsidR="00AF5197">
        <w:rPr>
          <w:sz w:val="24"/>
          <w:szCs w:val="24"/>
        </w:rPr>
        <w:t xml:space="preserve"> </w:t>
      </w:r>
      <w:r w:rsidR="00DF1C22" w:rsidRPr="00AF5197">
        <w:rPr>
          <w:sz w:val="24"/>
          <w:szCs w:val="24"/>
        </w:rPr>
        <w:t>Ask about the process and protocol, along with which staff are involved with the checks</w:t>
      </w:r>
      <w:r w:rsidR="00AF5197" w:rsidRPr="00AF5197">
        <w:rPr>
          <w:sz w:val="24"/>
          <w:szCs w:val="24"/>
        </w:rPr>
        <w:t>.</w:t>
      </w:r>
      <w:r w:rsidR="00DF1C22" w:rsidRPr="00AF5197">
        <w:rPr>
          <w:sz w:val="24"/>
          <w:szCs w:val="24"/>
        </w:rPr>
        <w:t xml:space="preserve">  </w:t>
      </w:r>
    </w:p>
    <w:p w14:paraId="64448A06" w14:textId="77777777" w:rsidR="00DF1C22" w:rsidRPr="00DF1C22" w:rsidRDefault="00DF1C22" w:rsidP="00DF1C22">
      <w:pPr>
        <w:pStyle w:val="NoSpacing"/>
        <w:ind w:left="1080"/>
        <w:rPr>
          <w:rFonts w:cstheme="minorHAnsi"/>
          <w:b/>
          <w:bCs/>
          <w:sz w:val="24"/>
          <w:szCs w:val="24"/>
          <w:u w:val="single"/>
        </w:rPr>
      </w:pPr>
    </w:p>
    <w:p w14:paraId="38F0D935" w14:textId="0AC99E00" w:rsidR="003D40B9" w:rsidRDefault="003D40B9">
      <w:pPr>
        <w:rPr>
          <w:rFonts w:cstheme="minorHAnsi"/>
          <w:b/>
          <w:bCs/>
          <w:sz w:val="24"/>
          <w:szCs w:val="24"/>
        </w:rPr>
      </w:pPr>
    </w:p>
    <w:p w14:paraId="73BF0E02" w14:textId="038962C8" w:rsidR="003D40B9" w:rsidRDefault="003D40B9">
      <w:pPr>
        <w:rPr>
          <w:rFonts w:cstheme="minorHAnsi"/>
          <w:b/>
          <w:bCs/>
          <w:sz w:val="24"/>
          <w:szCs w:val="24"/>
        </w:rPr>
      </w:pPr>
    </w:p>
    <w:bookmarkEnd w:id="8"/>
    <w:p w14:paraId="489F5677" w14:textId="23C4FBD5" w:rsidR="003D40B9" w:rsidRDefault="003D40B9">
      <w:pPr>
        <w:rPr>
          <w:rFonts w:cstheme="minorHAnsi"/>
          <w:b/>
          <w:bCs/>
          <w:sz w:val="24"/>
          <w:szCs w:val="24"/>
        </w:rPr>
      </w:pPr>
    </w:p>
    <w:p w14:paraId="56FDE3BC" w14:textId="65167677" w:rsidR="003D40B9" w:rsidRDefault="003D40B9">
      <w:pPr>
        <w:rPr>
          <w:rFonts w:cstheme="minorHAnsi"/>
          <w:b/>
          <w:bCs/>
          <w:sz w:val="24"/>
          <w:szCs w:val="24"/>
        </w:rPr>
      </w:pPr>
    </w:p>
    <w:p w14:paraId="29CBA4E6" w14:textId="0481D417" w:rsidR="003D40B9" w:rsidRDefault="003D40B9">
      <w:pPr>
        <w:rPr>
          <w:rFonts w:cstheme="minorHAnsi"/>
          <w:b/>
          <w:bCs/>
          <w:sz w:val="24"/>
          <w:szCs w:val="24"/>
        </w:rPr>
      </w:pPr>
    </w:p>
    <w:p w14:paraId="03B2233E" w14:textId="63FEAD6E" w:rsidR="003D40B9" w:rsidRDefault="003D40B9">
      <w:pPr>
        <w:rPr>
          <w:rFonts w:cstheme="minorHAnsi"/>
          <w:b/>
          <w:bCs/>
          <w:sz w:val="24"/>
          <w:szCs w:val="24"/>
        </w:rPr>
      </w:pPr>
    </w:p>
    <w:p w14:paraId="3C503FBC" w14:textId="6DA9E2EA" w:rsidR="003D40B9" w:rsidRDefault="003D40B9">
      <w:pPr>
        <w:rPr>
          <w:rFonts w:cstheme="minorHAnsi"/>
          <w:b/>
          <w:bCs/>
          <w:sz w:val="24"/>
          <w:szCs w:val="24"/>
        </w:rPr>
      </w:pPr>
    </w:p>
    <w:p w14:paraId="2973201F" w14:textId="40A41B81" w:rsidR="003D40B9" w:rsidRDefault="003D40B9">
      <w:pPr>
        <w:rPr>
          <w:rFonts w:cstheme="minorHAnsi"/>
          <w:b/>
          <w:bCs/>
          <w:sz w:val="24"/>
          <w:szCs w:val="24"/>
        </w:rPr>
      </w:pPr>
    </w:p>
    <w:p w14:paraId="72C00052" w14:textId="4AD94F89" w:rsidR="003D40B9" w:rsidRDefault="003D40B9">
      <w:pPr>
        <w:rPr>
          <w:rFonts w:cstheme="minorHAnsi"/>
          <w:b/>
          <w:bCs/>
          <w:sz w:val="24"/>
          <w:szCs w:val="24"/>
        </w:rPr>
      </w:pPr>
    </w:p>
    <w:p w14:paraId="0DCD1D74" w14:textId="10EFA716" w:rsidR="003D40B9" w:rsidRDefault="003D40B9">
      <w:pPr>
        <w:rPr>
          <w:rFonts w:cstheme="minorHAnsi"/>
          <w:b/>
          <w:bCs/>
          <w:sz w:val="24"/>
          <w:szCs w:val="24"/>
        </w:rPr>
      </w:pPr>
    </w:p>
    <w:p w14:paraId="54E9B675" w14:textId="25097A93" w:rsidR="003D40B9" w:rsidRDefault="003D40B9">
      <w:pPr>
        <w:rPr>
          <w:rFonts w:cstheme="minorHAnsi"/>
          <w:b/>
          <w:bCs/>
          <w:sz w:val="24"/>
          <w:szCs w:val="24"/>
        </w:rPr>
      </w:pPr>
    </w:p>
    <w:sectPr w:rsidR="003D40B9" w:rsidSect="00332394"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CBBE" w14:textId="77777777" w:rsidR="00680304" w:rsidRDefault="00680304" w:rsidP="00DC48F7">
      <w:pPr>
        <w:spacing w:after="0" w:line="240" w:lineRule="auto"/>
      </w:pPr>
      <w:r>
        <w:separator/>
      </w:r>
    </w:p>
  </w:endnote>
  <w:endnote w:type="continuationSeparator" w:id="0">
    <w:p w14:paraId="6B44B94B" w14:textId="77777777" w:rsidR="00680304" w:rsidRDefault="00680304" w:rsidP="00D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9881" w14:textId="5BC04E7C" w:rsidR="00DC48F7" w:rsidRDefault="00DC48F7">
    <w:pPr>
      <w:pStyle w:val="Footer"/>
      <w:jc w:val="right"/>
    </w:pPr>
  </w:p>
  <w:sdt>
    <w:sdtPr>
      <w:rPr>
        <w:rFonts w:eastAsiaTheme="minorEastAsia"/>
      </w:rPr>
      <w:id w:val="-1945605371"/>
      <w:docPartObj>
        <w:docPartGallery w:val="Page Numbers (Bottom of Page)"/>
        <w:docPartUnique/>
      </w:docPartObj>
    </w:sdtPr>
    <w:sdtContent>
      <w:sdt>
        <w:sdtPr>
          <w:rPr>
            <w:rFonts w:eastAsiaTheme="minorEastAsi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8FC7CE" w14:textId="77777777" w:rsidR="002A7C9A" w:rsidRPr="009D6E2A" w:rsidRDefault="002A7C9A" w:rsidP="002A7C9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Theme="minorEastAsia"/>
              </w:rPr>
            </w:pPr>
          </w:p>
          <w:p w14:paraId="55F12518" w14:textId="1AD04899" w:rsidR="002A7C9A" w:rsidRPr="009D6E2A" w:rsidRDefault="002A7C9A" w:rsidP="002A7C9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Theme="minorEastAsia"/>
              </w:rPr>
            </w:pPr>
            <w:r w:rsidRPr="009D6E2A">
              <w:rPr>
                <w:rFonts w:eastAsiaTheme="minorEastAsia"/>
              </w:rPr>
              <w:t xml:space="preserve">Pre-Service </w:t>
            </w:r>
            <w:r w:rsidRPr="009D6E2A">
              <w:rPr>
                <w:rFonts w:eastAsiaTheme="minorEastAsia" w:cstheme="minorHAnsi"/>
                <w:bCs/>
              </w:rPr>
              <w:t xml:space="preserve">Module: </w:t>
            </w:r>
            <w:r>
              <w:rPr>
                <w:rFonts w:eastAsiaTheme="minorEastAsia" w:cstheme="minorHAnsi"/>
                <w:bCs/>
              </w:rPr>
              <w:t>CSE</w:t>
            </w:r>
            <w:r w:rsidRPr="009D6E2A">
              <w:rPr>
                <w:rFonts w:eastAsiaTheme="minorEastAsia" w:cstheme="minorHAnsi"/>
                <w:bCs/>
              </w:rPr>
              <w:t xml:space="preserve">; Section </w:t>
            </w:r>
            <w:r>
              <w:rPr>
                <w:rFonts w:eastAsiaTheme="minorEastAsia" w:cstheme="minorHAnsi"/>
                <w:bCs/>
              </w:rPr>
              <w:t>2</w:t>
            </w:r>
            <w:r w:rsidRPr="009D6E2A">
              <w:rPr>
                <w:rFonts w:eastAsiaTheme="minorEastAsia" w:cstheme="minorHAnsi"/>
                <w:bCs/>
              </w:rPr>
              <w:t xml:space="preserve">: </w:t>
            </w:r>
            <w:r>
              <w:rPr>
                <w:rFonts w:eastAsiaTheme="minorEastAsia" w:cstheme="minorHAnsi"/>
                <w:bCs/>
              </w:rPr>
              <w:t>Components and Tools of CSE and RSE</w:t>
            </w:r>
            <w:r>
              <w:rPr>
                <w:rFonts w:eastAsiaTheme="minorEastAsia" w:cstheme="minorHAnsi"/>
                <w:bCs/>
              </w:rPr>
              <w:tab/>
            </w:r>
            <w:r w:rsidRPr="009D6E2A">
              <w:rPr>
                <w:rFonts w:eastAsiaTheme="minorEastAsia"/>
              </w:rPr>
              <w:t xml:space="preserve">Page </w: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begin"/>
            </w:r>
            <w:r w:rsidRPr="009D6E2A">
              <w:rPr>
                <w:rFonts w:eastAsiaTheme="minorEastAsia"/>
                <w:b/>
                <w:bCs/>
              </w:rPr>
              <w:instrText xml:space="preserve"> PAGE </w:instrTex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end"/>
            </w:r>
            <w:r w:rsidRPr="009D6E2A">
              <w:rPr>
                <w:rFonts w:eastAsiaTheme="minorEastAsia"/>
              </w:rPr>
              <w:t xml:space="preserve"> of </w: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begin"/>
            </w:r>
            <w:r w:rsidRPr="009D6E2A">
              <w:rPr>
                <w:rFonts w:eastAsiaTheme="minorEastAsia"/>
                <w:b/>
                <w:bCs/>
              </w:rPr>
              <w:instrText xml:space="preserve"> NUMPAGES  </w:instrTex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0FF424" w14:textId="77777777" w:rsidR="00DC48F7" w:rsidRDefault="00DC48F7" w:rsidP="002A7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00AB" w14:textId="77777777" w:rsidR="00680304" w:rsidRDefault="00680304" w:rsidP="00DC48F7">
      <w:pPr>
        <w:spacing w:after="0" w:line="240" w:lineRule="auto"/>
      </w:pPr>
      <w:r>
        <w:separator/>
      </w:r>
    </w:p>
  </w:footnote>
  <w:footnote w:type="continuationSeparator" w:id="0">
    <w:p w14:paraId="5B1679BF" w14:textId="77777777" w:rsidR="00680304" w:rsidRDefault="00680304" w:rsidP="00DC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E3F"/>
    <w:multiLevelType w:val="hybridMultilevel"/>
    <w:tmpl w:val="92820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1C8"/>
    <w:multiLevelType w:val="hybridMultilevel"/>
    <w:tmpl w:val="02DA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4939"/>
    <w:multiLevelType w:val="hybridMultilevel"/>
    <w:tmpl w:val="7B0C062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82F02"/>
    <w:multiLevelType w:val="hybridMultilevel"/>
    <w:tmpl w:val="37761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41FBD"/>
    <w:multiLevelType w:val="hybridMultilevel"/>
    <w:tmpl w:val="76FACD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67B5A"/>
    <w:multiLevelType w:val="hybridMultilevel"/>
    <w:tmpl w:val="37680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D71FE"/>
    <w:multiLevelType w:val="hybridMultilevel"/>
    <w:tmpl w:val="1DAC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12D1F"/>
    <w:multiLevelType w:val="hybridMultilevel"/>
    <w:tmpl w:val="75304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81566"/>
    <w:multiLevelType w:val="hybridMultilevel"/>
    <w:tmpl w:val="6298D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1A5FDB"/>
    <w:multiLevelType w:val="hybridMultilevel"/>
    <w:tmpl w:val="18A4BF42"/>
    <w:lvl w:ilvl="0" w:tplc="51B89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59947">
    <w:abstractNumId w:val="1"/>
  </w:num>
  <w:num w:numId="2" w16cid:durableId="1571699028">
    <w:abstractNumId w:val="3"/>
  </w:num>
  <w:num w:numId="3" w16cid:durableId="1474054595">
    <w:abstractNumId w:val="0"/>
  </w:num>
  <w:num w:numId="4" w16cid:durableId="172110526">
    <w:abstractNumId w:val="4"/>
  </w:num>
  <w:num w:numId="5" w16cid:durableId="1548224046">
    <w:abstractNumId w:val="7"/>
  </w:num>
  <w:num w:numId="6" w16cid:durableId="1942912548">
    <w:abstractNumId w:val="6"/>
  </w:num>
  <w:num w:numId="7" w16cid:durableId="1541167523">
    <w:abstractNumId w:val="8"/>
  </w:num>
  <w:num w:numId="8" w16cid:durableId="2022316301">
    <w:abstractNumId w:val="5"/>
  </w:num>
  <w:num w:numId="9" w16cid:durableId="166138171">
    <w:abstractNumId w:val="9"/>
  </w:num>
  <w:num w:numId="10" w16cid:durableId="165441326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48"/>
    <w:rsid w:val="00024906"/>
    <w:rsid w:val="000C037B"/>
    <w:rsid w:val="000C5745"/>
    <w:rsid w:val="000F736B"/>
    <w:rsid w:val="00117F22"/>
    <w:rsid w:val="001412AC"/>
    <w:rsid w:val="0014621E"/>
    <w:rsid w:val="00175C8F"/>
    <w:rsid w:val="00177CAE"/>
    <w:rsid w:val="001A51B1"/>
    <w:rsid w:val="001A5B43"/>
    <w:rsid w:val="001D4461"/>
    <w:rsid w:val="001F2579"/>
    <w:rsid w:val="002041D0"/>
    <w:rsid w:val="00264CF5"/>
    <w:rsid w:val="0027194F"/>
    <w:rsid w:val="00281EF9"/>
    <w:rsid w:val="002A5CCF"/>
    <w:rsid w:val="002A7C9A"/>
    <w:rsid w:val="002C5E9A"/>
    <w:rsid w:val="002E0211"/>
    <w:rsid w:val="002E634D"/>
    <w:rsid w:val="00332394"/>
    <w:rsid w:val="003770AB"/>
    <w:rsid w:val="003C3F88"/>
    <w:rsid w:val="003D40B9"/>
    <w:rsid w:val="003F3560"/>
    <w:rsid w:val="00414BF8"/>
    <w:rsid w:val="00421FDE"/>
    <w:rsid w:val="0042500E"/>
    <w:rsid w:val="0042509D"/>
    <w:rsid w:val="004A06AC"/>
    <w:rsid w:val="00520509"/>
    <w:rsid w:val="00535363"/>
    <w:rsid w:val="00557F8C"/>
    <w:rsid w:val="005B0B90"/>
    <w:rsid w:val="005C3E0D"/>
    <w:rsid w:val="005D14AB"/>
    <w:rsid w:val="005D74FF"/>
    <w:rsid w:val="005D78EA"/>
    <w:rsid w:val="005F7A8C"/>
    <w:rsid w:val="0060515D"/>
    <w:rsid w:val="006264C0"/>
    <w:rsid w:val="00647C9F"/>
    <w:rsid w:val="00650BF7"/>
    <w:rsid w:val="00666E09"/>
    <w:rsid w:val="00680304"/>
    <w:rsid w:val="006C1DC3"/>
    <w:rsid w:val="006C4BBE"/>
    <w:rsid w:val="006D008D"/>
    <w:rsid w:val="006F41FF"/>
    <w:rsid w:val="00703A07"/>
    <w:rsid w:val="00703C5D"/>
    <w:rsid w:val="0070500D"/>
    <w:rsid w:val="00705934"/>
    <w:rsid w:val="00715E37"/>
    <w:rsid w:val="007262F1"/>
    <w:rsid w:val="0073402C"/>
    <w:rsid w:val="00744C1F"/>
    <w:rsid w:val="00764EB9"/>
    <w:rsid w:val="007C48B6"/>
    <w:rsid w:val="007C69F9"/>
    <w:rsid w:val="008758E4"/>
    <w:rsid w:val="00946013"/>
    <w:rsid w:val="0097292D"/>
    <w:rsid w:val="00981D5D"/>
    <w:rsid w:val="009A5C16"/>
    <w:rsid w:val="009B04DA"/>
    <w:rsid w:val="00A07170"/>
    <w:rsid w:val="00A25F36"/>
    <w:rsid w:val="00A72D48"/>
    <w:rsid w:val="00AF5197"/>
    <w:rsid w:val="00B34216"/>
    <w:rsid w:val="00B50DB6"/>
    <w:rsid w:val="00B51B8A"/>
    <w:rsid w:val="00BC4A56"/>
    <w:rsid w:val="00C12968"/>
    <w:rsid w:val="00C27F7E"/>
    <w:rsid w:val="00C35E81"/>
    <w:rsid w:val="00C634BF"/>
    <w:rsid w:val="00C655C8"/>
    <w:rsid w:val="00C722E8"/>
    <w:rsid w:val="00C848F9"/>
    <w:rsid w:val="00CA706B"/>
    <w:rsid w:val="00CA7D96"/>
    <w:rsid w:val="00CC687D"/>
    <w:rsid w:val="00D201B9"/>
    <w:rsid w:val="00D67179"/>
    <w:rsid w:val="00D768B9"/>
    <w:rsid w:val="00DB728C"/>
    <w:rsid w:val="00DC48F7"/>
    <w:rsid w:val="00DC6B46"/>
    <w:rsid w:val="00DE7990"/>
    <w:rsid w:val="00DF1C22"/>
    <w:rsid w:val="00E1739C"/>
    <w:rsid w:val="00EB18AC"/>
    <w:rsid w:val="00EF27EA"/>
    <w:rsid w:val="00F264FC"/>
    <w:rsid w:val="00F33E8A"/>
    <w:rsid w:val="00F64F67"/>
    <w:rsid w:val="00F72C06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EAA1"/>
  <w15:chartTrackingRefBased/>
  <w15:docId w15:val="{F58D67B4-3820-4F4F-B710-5F7BB43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03A07"/>
    <w:pPr>
      <w:keepNext/>
      <w:spacing w:before="240" w:after="60" w:line="360" w:lineRule="auto"/>
      <w:outlineLvl w:val="1"/>
    </w:pPr>
    <w:rPr>
      <w:rFonts w:ascii="Calibri" w:eastAsia="MS Mincho" w:hAnsi="Calibri" w:cs="Arial"/>
      <w:b/>
      <w:bCs/>
      <w:i/>
      <w:iCs/>
      <w:color w:val="0000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D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E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6E0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703A07"/>
    <w:rPr>
      <w:rFonts w:ascii="Calibri" w:eastAsia="MS Mincho" w:hAnsi="Calibri" w:cs="Arial"/>
      <w:b/>
      <w:bCs/>
      <w:i/>
      <w:iCs/>
      <w:color w:val="000000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C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8F7"/>
  </w:style>
  <w:style w:type="paragraph" w:styleId="Footer">
    <w:name w:val="footer"/>
    <w:basedOn w:val="Normal"/>
    <w:link w:val="FooterChar"/>
    <w:uiPriority w:val="99"/>
    <w:unhideWhenUsed/>
    <w:rsid w:val="00DC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F7"/>
  </w:style>
  <w:style w:type="paragraph" w:customStyle="1" w:styleId="TableParagraph">
    <w:name w:val="Table Paragraph"/>
    <w:basedOn w:val="Normal"/>
    <w:uiPriority w:val="1"/>
    <w:qFormat/>
    <w:rsid w:val="00557F8C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557F8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D4461"/>
    <w:rPr>
      <w:color w:val="0000FF"/>
      <w:u w:val="single"/>
    </w:rPr>
  </w:style>
  <w:style w:type="table" w:styleId="TableGrid">
    <w:name w:val="Table Grid"/>
    <w:basedOn w:val="TableNormal"/>
    <w:uiPriority w:val="39"/>
    <w:rsid w:val="00B5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25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F71A-80DD-4FE3-98C9-977F6777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 BOWE</dc:creator>
  <cp:keywords/>
  <dc:description/>
  <cp:lastModifiedBy>STEPHANIE J REILLY</cp:lastModifiedBy>
  <cp:revision>4</cp:revision>
  <cp:lastPrinted>2021-07-09T16:47:00Z</cp:lastPrinted>
  <dcterms:created xsi:type="dcterms:W3CDTF">2023-01-03T02:20:00Z</dcterms:created>
  <dcterms:modified xsi:type="dcterms:W3CDTF">2023-01-03T05:30:00Z</dcterms:modified>
</cp:coreProperties>
</file>